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CF5375" w14:textId="5E531928" w:rsidR="00BE4072" w:rsidRDefault="00BE4072" w:rsidP="006B19E0">
      <w:pPr>
        <w:pStyle w:val="a"/>
        <w:rPr>
          <w:rFonts w:eastAsiaTheme="minorEastAsia"/>
          <w:rtl/>
          <w:lang w:bidi="fa-IR"/>
        </w:rPr>
      </w:pPr>
      <w:bookmarkStart w:id="0" w:name="_Toc145860621"/>
      <w:r>
        <w:rPr>
          <w:rFonts w:eastAsiaTheme="minorEastAsia" w:hint="cs"/>
          <w:rtl/>
          <w:lang w:bidi="fa-IR"/>
        </w:rPr>
        <w:t>1-3- مقدمه</w:t>
      </w:r>
      <w:bookmarkEnd w:id="0"/>
    </w:p>
    <w:p w14:paraId="50853C0E" w14:textId="47A013F3" w:rsidR="00BE4072" w:rsidRDefault="007E451B" w:rsidP="00BE4072">
      <w:pPr>
        <w:rPr>
          <w:rtl/>
          <w:lang w:bidi="fa-IR"/>
        </w:rPr>
      </w:pPr>
      <w:r>
        <w:rPr>
          <w:rFonts w:hint="cs"/>
          <w:rtl/>
          <w:lang w:bidi="fa-IR"/>
        </w:rPr>
        <w:t>در این فصل مبانی مدلسازی و بارگذاری سازه تشریح شده و روند مدلسازی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 تشریح گردیده و رکوردهای زلزله مورد استفاده برای تحقیق ذکر گردیده و نحوه مقیاس سازی آنها تشریح خواهد گردید. به منظور مدلسازی از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افزار </w:t>
      </w:r>
      <w:r>
        <w:rPr>
          <w:lang w:bidi="fa-IR"/>
        </w:rPr>
        <w:t>SAP2000</w:t>
      </w:r>
      <w:r>
        <w:rPr>
          <w:rFonts w:hint="cs"/>
          <w:rtl/>
          <w:lang w:bidi="fa-IR"/>
        </w:rPr>
        <w:t xml:space="preserve"> استفاده شده است که ساختمان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مجاور در این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 مدلسازی گردیده و اثرات ضربه آنها با استفاده تحلیل دینامیکی تاریخچه زمانی غیر خطی بررسی شده است که در ادامه به تشریح آنها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پردازیم.</w:t>
      </w:r>
    </w:p>
    <w:p w14:paraId="5787F5D6" w14:textId="60CCF369" w:rsidR="005F146B" w:rsidRDefault="005F146B" w:rsidP="006B19E0">
      <w:pPr>
        <w:pStyle w:val="a"/>
        <w:rPr>
          <w:rFonts w:eastAsiaTheme="minorEastAsia"/>
          <w:rtl/>
          <w:lang w:bidi="fa-IR"/>
        </w:rPr>
      </w:pPr>
      <w:bookmarkStart w:id="1" w:name="_Toc145860622"/>
      <w:r>
        <w:rPr>
          <w:rFonts w:eastAsiaTheme="minorEastAsia" w:hint="cs"/>
          <w:rtl/>
          <w:lang w:bidi="fa-IR"/>
        </w:rPr>
        <w:t xml:space="preserve">2-3- </w:t>
      </w:r>
      <w:r w:rsidRPr="005F146B">
        <w:rPr>
          <w:rFonts w:eastAsiaTheme="minorEastAsia"/>
          <w:rtl/>
          <w:lang w:bidi="fa-IR"/>
        </w:rPr>
        <w:t>معرف</w:t>
      </w:r>
      <w:r w:rsidRPr="005F146B">
        <w:rPr>
          <w:rFonts w:eastAsiaTheme="minorEastAsia" w:hint="cs"/>
          <w:rtl/>
          <w:lang w:bidi="fa-IR"/>
        </w:rPr>
        <w:t>ی</w:t>
      </w:r>
      <w:r w:rsidRPr="005F146B">
        <w:rPr>
          <w:rFonts w:eastAsiaTheme="minorEastAsia"/>
          <w:rtl/>
          <w:lang w:bidi="fa-IR"/>
        </w:rPr>
        <w:t xml:space="preserve"> قاب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5F146B">
        <w:rPr>
          <w:rFonts w:eastAsiaTheme="minorEastAsia" w:hint="cs"/>
          <w:rtl/>
          <w:lang w:bidi="fa-IR"/>
        </w:rPr>
        <w:t>های</w:t>
      </w:r>
      <w:r w:rsidRPr="005F146B">
        <w:rPr>
          <w:rFonts w:eastAsiaTheme="minorEastAsia"/>
          <w:rtl/>
          <w:lang w:bidi="fa-IR"/>
        </w:rPr>
        <w:t xml:space="preserve"> مورد بررس</w:t>
      </w:r>
      <w:r w:rsidRPr="005F146B">
        <w:rPr>
          <w:rFonts w:eastAsiaTheme="minorEastAsia" w:hint="cs"/>
          <w:rtl/>
          <w:lang w:bidi="fa-IR"/>
        </w:rPr>
        <w:t>ی</w:t>
      </w:r>
      <w:bookmarkEnd w:id="1"/>
    </w:p>
    <w:p w14:paraId="5EFD368F" w14:textId="11B93402" w:rsidR="005F146B" w:rsidRDefault="005F146B" w:rsidP="006B19E0">
      <w:pPr>
        <w:pStyle w:val="a"/>
        <w:rPr>
          <w:rFonts w:eastAsiaTheme="minorEastAsia"/>
          <w:rtl/>
          <w:lang w:bidi="fa-IR"/>
        </w:rPr>
      </w:pPr>
      <w:bookmarkStart w:id="2" w:name="_Toc145860623"/>
      <w:r>
        <w:rPr>
          <w:rFonts w:eastAsiaTheme="minorEastAsia" w:hint="cs"/>
          <w:rtl/>
          <w:lang w:bidi="fa-IR"/>
        </w:rPr>
        <w:t xml:space="preserve">1-2-3- </w:t>
      </w:r>
      <w:r w:rsidRPr="005F146B">
        <w:rPr>
          <w:rFonts w:eastAsiaTheme="minorEastAsia"/>
          <w:rtl/>
          <w:lang w:bidi="fa-IR"/>
        </w:rPr>
        <w:t>مشخصات ساختگاه، بارها</w:t>
      </w:r>
      <w:r w:rsidRPr="005F146B">
        <w:rPr>
          <w:rFonts w:eastAsiaTheme="minorEastAsia" w:hint="cs"/>
          <w:rtl/>
          <w:lang w:bidi="fa-IR"/>
        </w:rPr>
        <w:t>ی</w:t>
      </w:r>
      <w:r w:rsidRPr="005F146B">
        <w:rPr>
          <w:rFonts w:eastAsiaTheme="minorEastAsia"/>
          <w:rtl/>
          <w:lang w:bidi="fa-IR"/>
        </w:rPr>
        <w:t xml:space="preserve"> وارد بر سازه و پارامترها</w:t>
      </w:r>
      <w:r w:rsidRPr="005F146B">
        <w:rPr>
          <w:rFonts w:eastAsiaTheme="minorEastAsia" w:hint="cs"/>
          <w:rtl/>
          <w:lang w:bidi="fa-IR"/>
        </w:rPr>
        <w:t>ی</w:t>
      </w:r>
      <w:r w:rsidRPr="005F146B">
        <w:rPr>
          <w:rFonts w:eastAsiaTheme="minorEastAsia"/>
          <w:rtl/>
          <w:lang w:bidi="fa-IR"/>
        </w:rPr>
        <w:t xml:space="preserve"> طرح لرزه‌ا</w:t>
      </w:r>
      <w:r w:rsidRPr="005F146B">
        <w:rPr>
          <w:rFonts w:eastAsiaTheme="minorEastAsia" w:hint="cs"/>
          <w:rtl/>
          <w:lang w:bidi="fa-IR"/>
        </w:rPr>
        <w:t>ی</w:t>
      </w:r>
      <w:bookmarkEnd w:id="2"/>
    </w:p>
    <w:p w14:paraId="5C06FB5B" w14:textId="6F53AD6E" w:rsidR="005F146B" w:rsidRDefault="005F146B" w:rsidP="005F146B">
      <w:pPr>
        <w:rPr>
          <w:rtl/>
          <w:lang w:bidi="fa-IR"/>
        </w:rPr>
      </w:pPr>
      <w:r w:rsidRPr="005F146B">
        <w:rPr>
          <w:rtl/>
          <w:lang w:bidi="fa-IR"/>
        </w:rPr>
        <w:t>بر اساس پهنه</w:t>
      </w:r>
      <w:r w:rsidRPr="005F146B">
        <w:rPr>
          <w:rtl/>
          <w:lang w:bidi="fa-IR"/>
        </w:rPr>
        <w:softHyphen/>
      </w:r>
      <w:r w:rsidRPr="005F146B">
        <w:rPr>
          <w:rFonts w:hint="cs"/>
          <w:rtl/>
          <w:lang w:bidi="fa-IR"/>
        </w:rPr>
        <w:t>بندی</w:t>
      </w:r>
      <w:r w:rsidRPr="005F146B">
        <w:rPr>
          <w:rtl/>
          <w:lang w:bidi="fa-IR"/>
        </w:rPr>
        <w:t xml:space="preserve"> لرزه‌ا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کشور ا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ران،</w:t>
      </w:r>
      <w:r w:rsidRPr="005F146B">
        <w:rPr>
          <w:rtl/>
          <w:lang w:bidi="fa-IR"/>
        </w:rPr>
        <w:t xml:space="preserve"> در ا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ن</w:t>
      </w:r>
      <w:r w:rsidRPr="005F146B">
        <w:rPr>
          <w:rtl/>
          <w:lang w:bidi="fa-IR"/>
        </w:rPr>
        <w:t xml:space="preserve"> پا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ان</w:t>
      </w:r>
      <w:r w:rsidRPr="005F146B">
        <w:rPr>
          <w:rtl/>
          <w:lang w:bidi="fa-IR"/>
        </w:rPr>
        <w:softHyphen/>
      </w:r>
      <w:r w:rsidRPr="005F146B">
        <w:rPr>
          <w:rFonts w:hint="cs"/>
          <w:rtl/>
          <w:lang w:bidi="fa-IR"/>
        </w:rPr>
        <w:t>نامه</w:t>
      </w:r>
      <w:r w:rsidRPr="005F146B">
        <w:rPr>
          <w:rtl/>
          <w:lang w:bidi="fa-IR"/>
        </w:rPr>
        <w:t xml:space="preserve"> فرض بر ا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ن</w:t>
      </w:r>
      <w:r w:rsidRPr="005F146B">
        <w:rPr>
          <w:rtl/>
          <w:lang w:bidi="fa-IR"/>
        </w:rPr>
        <w:t xml:space="preserve"> است که قاب‌ها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موردنظر بخش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از 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ک</w:t>
      </w:r>
      <w:r w:rsidRPr="005F146B">
        <w:rPr>
          <w:rtl/>
          <w:lang w:bidi="fa-IR"/>
        </w:rPr>
        <w:t xml:space="preserve"> قاب خمش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فولادی</w:t>
      </w:r>
      <w:r w:rsidRPr="005F146B">
        <w:rPr>
          <w:rtl/>
          <w:lang w:bidi="fa-IR"/>
        </w:rPr>
        <w:t xml:space="preserve"> و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ژه</w:t>
      </w:r>
      <w:r w:rsidRPr="005F146B">
        <w:rPr>
          <w:rtl/>
          <w:lang w:bidi="fa-IR"/>
        </w:rPr>
        <w:t xml:space="preserve"> واقع در منطقه با خطر نسب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خ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ل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ز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اد</w:t>
      </w:r>
      <w:r w:rsidRPr="005F146B">
        <w:rPr>
          <w:rtl/>
          <w:lang w:bidi="fa-IR"/>
        </w:rPr>
        <w:t xml:space="preserve"> م</w:t>
      </w:r>
      <w:r w:rsidRPr="005F146B">
        <w:rPr>
          <w:rFonts w:hint="cs"/>
          <w:rtl/>
          <w:lang w:bidi="fa-IR"/>
        </w:rPr>
        <w:t>ی‌</w:t>
      </w:r>
      <w:r w:rsidRPr="005F146B">
        <w:rPr>
          <w:rFonts w:hint="eastAsia"/>
          <w:rtl/>
          <w:lang w:bidi="fa-IR"/>
        </w:rPr>
        <w:t>باشند</w:t>
      </w:r>
      <w:r w:rsidRPr="005F146B">
        <w:rPr>
          <w:rtl/>
          <w:lang w:bidi="fa-IR"/>
        </w:rPr>
        <w:t>. با توجه به وضع موجود قاب‌ها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را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ج</w:t>
      </w:r>
      <w:r w:rsidRPr="005F146B">
        <w:rPr>
          <w:rtl/>
          <w:lang w:bidi="fa-IR"/>
        </w:rPr>
        <w:t xml:space="preserve"> در سطح کشور و همچن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ن</w:t>
      </w:r>
      <w:r w:rsidRPr="005F146B">
        <w:rPr>
          <w:rtl/>
          <w:lang w:bidi="fa-IR"/>
        </w:rPr>
        <w:t xml:space="preserve"> دتا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ل</w:t>
      </w:r>
      <w:r w:rsidRPr="005F146B">
        <w:rPr>
          <w:rtl/>
          <w:lang w:bidi="fa-IR"/>
        </w:rPr>
        <w:softHyphen/>
      </w:r>
      <w:r w:rsidRPr="005F146B">
        <w:rPr>
          <w:rFonts w:hint="cs"/>
          <w:rtl/>
          <w:lang w:bidi="fa-IR"/>
        </w:rPr>
        <w:t>های</w:t>
      </w:r>
      <w:r w:rsidRPr="005F146B">
        <w:rPr>
          <w:rtl/>
          <w:lang w:bidi="fa-IR"/>
        </w:rPr>
        <w:t xml:space="preserve"> مشابه، بارها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وارد </w:t>
      </w:r>
      <w:r w:rsidRPr="005F146B">
        <w:rPr>
          <w:rFonts w:hint="eastAsia"/>
          <w:rtl/>
          <w:lang w:bidi="fa-IR"/>
        </w:rPr>
        <w:t>بر</w:t>
      </w:r>
      <w:r w:rsidRPr="005F146B">
        <w:rPr>
          <w:rtl/>
          <w:lang w:bidi="fa-IR"/>
        </w:rPr>
        <w:t xml:space="preserve"> ت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رها</w:t>
      </w:r>
      <w:r w:rsidRPr="005F146B">
        <w:rPr>
          <w:rtl/>
          <w:lang w:bidi="fa-IR"/>
        </w:rPr>
        <w:t xml:space="preserve"> و همچن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ن</w:t>
      </w:r>
      <w:r w:rsidRPr="005F146B">
        <w:rPr>
          <w:rtl/>
          <w:lang w:bidi="fa-IR"/>
        </w:rPr>
        <w:t xml:space="preserve"> پارامترها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لرزه‌ا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قاب‌ها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خمش</w:t>
      </w:r>
      <w:r w:rsidRPr="005F146B">
        <w:rPr>
          <w:rFonts w:hint="cs"/>
          <w:rtl/>
          <w:lang w:bidi="fa-IR"/>
        </w:rPr>
        <w:t>ی</w:t>
      </w:r>
      <w:r w:rsidRPr="005F146B">
        <w:rPr>
          <w:rtl/>
          <w:lang w:bidi="fa-IR"/>
        </w:rPr>
        <w:t xml:space="preserve"> </w:t>
      </w:r>
      <w:r w:rsidRPr="005F146B">
        <w:rPr>
          <w:rFonts w:hint="cs"/>
          <w:rtl/>
          <w:lang w:bidi="fa-IR"/>
        </w:rPr>
        <w:t>بتنی</w:t>
      </w:r>
      <w:r w:rsidRPr="005F146B">
        <w:rPr>
          <w:rtl/>
          <w:lang w:bidi="fa-IR"/>
        </w:rPr>
        <w:t xml:space="preserve"> و</w:t>
      </w:r>
      <w:r w:rsidRPr="005F146B">
        <w:rPr>
          <w:rFonts w:hint="cs"/>
          <w:rtl/>
          <w:lang w:bidi="fa-IR"/>
        </w:rPr>
        <w:t>ی</w:t>
      </w:r>
      <w:r w:rsidRPr="005F146B">
        <w:rPr>
          <w:rFonts w:hint="eastAsia"/>
          <w:rtl/>
          <w:lang w:bidi="fa-IR"/>
        </w:rPr>
        <w:t>ژه،</w:t>
      </w:r>
      <w:r w:rsidRPr="005F146B">
        <w:rPr>
          <w:rtl/>
          <w:lang w:bidi="fa-IR"/>
        </w:rPr>
        <w:t xml:space="preserve"> در جدول </w:t>
      </w:r>
      <w:r>
        <w:rPr>
          <w:rFonts w:hint="cs"/>
          <w:rtl/>
          <w:lang w:bidi="fa-IR"/>
        </w:rPr>
        <w:t>(3-1)</w:t>
      </w:r>
      <w:r w:rsidRPr="005F146B">
        <w:rPr>
          <w:rtl/>
          <w:lang w:bidi="fa-IR"/>
        </w:rPr>
        <w:t xml:space="preserve"> نشان داده شده است.</w:t>
      </w:r>
    </w:p>
    <w:p w14:paraId="15DC922F" w14:textId="6CB4A3D8" w:rsidR="005F146B" w:rsidRDefault="005F146B" w:rsidP="005F146B">
      <w:pPr>
        <w:pStyle w:val="a1"/>
        <w:rPr>
          <w:rtl/>
        </w:rPr>
      </w:pPr>
      <w:bookmarkStart w:id="3" w:name="_Toc145861231"/>
      <w:r>
        <w:rPr>
          <w:rFonts w:hint="cs"/>
          <w:rtl/>
        </w:rPr>
        <w:t xml:space="preserve">جدول 3-1، </w:t>
      </w:r>
      <w:r w:rsidRPr="005F146B">
        <w:rPr>
          <w:rtl/>
        </w:rPr>
        <w:t>پارامترها</w:t>
      </w:r>
      <w:r w:rsidRPr="005F146B">
        <w:rPr>
          <w:rFonts w:hint="cs"/>
          <w:rtl/>
        </w:rPr>
        <w:t>ی</w:t>
      </w:r>
      <w:r w:rsidRPr="005F146B">
        <w:rPr>
          <w:rtl/>
        </w:rPr>
        <w:t xml:space="preserve"> لرزه‌ا</w:t>
      </w:r>
      <w:r w:rsidRPr="005F146B">
        <w:rPr>
          <w:rFonts w:hint="cs"/>
          <w:rtl/>
        </w:rPr>
        <w:t>ی</w:t>
      </w:r>
      <w:r w:rsidRPr="005F146B">
        <w:rPr>
          <w:rtl/>
        </w:rPr>
        <w:t xml:space="preserve"> و بارها</w:t>
      </w:r>
      <w:r w:rsidRPr="005F146B">
        <w:rPr>
          <w:rFonts w:hint="cs"/>
          <w:rtl/>
        </w:rPr>
        <w:t>ی</w:t>
      </w:r>
      <w:r w:rsidRPr="005F146B">
        <w:rPr>
          <w:rtl/>
        </w:rPr>
        <w:t xml:space="preserve"> وارد بر قاب‌ها</w:t>
      </w:r>
      <w:bookmarkEnd w:id="3"/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9"/>
        <w:gridCol w:w="2074"/>
      </w:tblGrid>
      <w:tr w:rsidR="005F146B" w:rsidRPr="005F146B" w14:paraId="1FAFC757" w14:textId="77777777" w:rsidTr="0035246B">
        <w:trPr>
          <w:trHeight w:val="20"/>
          <w:jc w:val="center"/>
        </w:trPr>
        <w:tc>
          <w:tcPr>
            <w:tcW w:w="0" w:type="auto"/>
            <w:vAlign w:val="center"/>
          </w:tcPr>
          <w:p w14:paraId="368C273E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شتاب مبنای طرح</w:t>
            </w:r>
          </w:p>
        </w:tc>
        <w:tc>
          <w:tcPr>
            <w:tcW w:w="2074" w:type="dxa"/>
            <w:vAlign w:val="center"/>
          </w:tcPr>
          <w:p w14:paraId="39CA446C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lang w:bidi="fa-IR"/>
              </w:rPr>
            </w:pPr>
            <w:r w:rsidRPr="005F146B">
              <w:rPr>
                <w:szCs w:val="24"/>
                <w:lang w:bidi="fa-IR"/>
              </w:rPr>
              <w:t>A=0.35</w:t>
            </w:r>
          </w:p>
        </w:tc>
      </w:tr>
      <w:tr w:rsidR="005F146B" w:rsidRPr="005F146B" w14:paraId="3ED2B0C0" w14:textId="77777777" w:rsidTr="0035246B">
        <w:trPr>
          <w:trHeight w:val="20"/>
          <w:jc w:val="center"/>
        </w:trPr>
        <w:tc>
          <w:tcPr>
            <w:tcW w:w="0" w:type="auto"/>
            <w:vAlign w:val="center"/>
          </w:tcPr>
          <w:p w14:paraId="357F21DC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نوع کاربری</w:t>
            </w:r>
          </w:p>
        </w:tc>
        <w:tc>
          <w:tcPr>
            <w:tcW w:w="2074" w:type="dxa"/>
            <w:vAlign w:val="center"/>
          </w:tcPr>
          <w:p w14:paraId="6942B2CF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مسکونی</w:t>
            </w:r>
          </w:p>
        </w:tc>
      </w:tr>
      <w:tr w:rsidR="005F146B" w:rsidRPr="005F146B" w14:paraId="4A95C443" w14:textId="77777777" w:rsidTr="0035246B">
        <w:trPr>
          <w:trHeight w:val="20"/>
          <w:jc w:val="center"/>
        </w:trPr>
        <w:tc>
          <w:tcPr>
            <w:tcW w:w="0" w:type="auto"/>
            <w:vAlign w:val="center"/>
          </w:tcPr>
          <w:p w14:paraId="33D391C3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ضریب اهمیت</w:t>
            </w:r>
          </w:p>
        </w:tc>
        <w:tc>
          <w:tcPr>
            <w:tcW w:w="2074" w:type="dxa"/>
            <w:vAlign w:val="center"/>
          </w:tcPr>
          <w:p w14:paraId="568BC1C7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szCs w:val="24"/>
                <w:rtl/>
                <w:lang w:bidi="fa-IR"/>
              </w:rPr>
            </w:pPr>
            <w:r w:rsidRPr="005F146B">
              <w:rPr>
                <w:szCs w:val="24"/>
                <w:lang w:bidi="fa-IR"/>
              </w:rPr>
              <w:t>I=1.0</w:t>
            </w:r>
          </w:p>
        </w:tc>
      </w:tr>
      <w:tr w:rsidR="005F146B" w:rsidRPr="005F146B" w14:paraId="58E25C15" w14:textId="77777777" w:rsidTr="0035246B">
        <w:trPr>
          <w:trHeight w:val="20"/>
          <w:jc w:val="center"/>
        </w:trPr>
        <w:tc>
          <w:tcPr>
            <w:tcW w:w="0" w:type="auto"/>
            <w:vAlign w:val="center"/>
          </w:tcPr>
          <w:p w14:paraId="6E97176D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ضریب رفتار</w:t>
            </w:r>
          </w:p>
        </w:tc>
        <w:tc>
          <w:tcPr>
            <w:tcW w:w="2074" w:type="dxa"/>
            <w:vAlign w:val="center"/>
          </w:tcPr>
          <w:p w14:paraId="356AAFAD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szCs w:val="24"/>
                <w:lang w:bidi="fa-IR"/>
              </w:rPr>
            </w:pPr>
            <w:r w:rsidRPr="005F146B">
              <w:rPr>
                <w:szCs w:val="24"/>
                <w:lang w:bidi="fa-IR"/>
              </w:rPr>
              <w:t>R</w:t>
            </w:r>
            <w:r w:rsidRPr="005F146B">
              <w:rPr>
                <w:szCs w:val="24"/>
                <w:vertAlign w:val="subscript"/>
                <w:lang w:bidi="fa-IR"/>
              </w:rPr>
              <w:t>u</w:t>
            </w:r>
            <w:r w:rsidRPr="005F146B">
              <w:rPr>
                <w:szCs w:val="24"/>
                <w:lang w:bidi="fa-IR"/>
              </w:rPr>
              <w:t>=7.50</w:t>
            </w:r>
          </w:p>
        </w:tc>
      </w:tr>
      <w:tr w:rsidR="005F146B" w:rsidRPr="005F146B" w14:paraId="7E448299" w14:textId="77777777" w:rsidTr="0035246B">
        <w:trPr>
          <w:trHeight w:val="20"/>
          <w:jc w:val="center"/>
        </w:trPr>
        <w:tc>
          <w:tcPr>
            <w:tcW w:w="0" w:type="auto"/>
            <w:vAlign w:val="center"/>
          </w:tcPr>
          <w:p w14:paraId="7EF38278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ضریب افزایش تغییر مکان</w:t>
            </w:r>
          </w:p>
        </w:tc>
        <w:tc>
          <w:tcPr>
            <w:tcW w:w="2074" w:type="dxa"/>
            <w:vAlign w:val="center"/>
          </w:tcPr>
          <w:p w14:paraId="5EE12490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szCs w:val="24"/>
                <w:rtl/>
                <w:lang w:bidi="fa-IR"/>
              </w:rPr>
            </w:pPr>
            <w:r w:rsidRPr="005F146B">
              <w:rPr>
                <w:szCs w:val="24"/>
                <w:lang w:bidi="fa-IR"/>
              </w:rPr>
              <w:t>C</w:t>
            </w:r>
            <w:r w:rsidRPr="005F146B">
              <w:rPr>
                <w:szCs w:val="24"/>
                <w:vertAlign w:val="subscript"/>
                <w:lang w:bidi="fa-IR"/>
              </w:rPr>
              <w:t>d</w:t>
            </w:r>
            <w:r w:rsidRPr="005F146B">
              <w:rPr>
                <w:szCs w:val="24"/>
                <w:lang w:bidi="fa-IR"/>
              </w:rPr>
              <w:t>=5.50</w:t>
            </w:r>
          </w:p>
        </w:tc>
      </w:tr>
      <w:tr w:rsidR="005F146B" w:rsidRPr="005F146B" w14:paraId="01211F95" w14:textId="77777777" w:rsidTr="0035246B">
        <w:trPr>
          <w:trHeight w:val="20"/>
          <w:jc w:val="center"/>
        </w:trPr>
        <w:tc>
          <w:tcPr>
            <w:tcW w:w="0" w:type="auto"/>
            <w:vAlign w:val="center"/>
          </w:tcPr>
          <w:p w14:paraId="25532311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نوع خاک</w:t>
            </w:r>
          </w:p>
        </w:tc>
        <w:tc>
          <w:tcPr>
            <w:tcW w:w="2074" w:type="dxa"/>
            <w:vAlign w:val="center"/>
          </w:tcPr>
          <w:p w14:paraId="017503D8" w14:textId="5789EE4F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szCs w:val="24"/>
                <w:lang w:bidi="fa-IR"/>
              </w:rPr>
            </w:pPr>
            <w:r w:rsidRPr="005F146B">
              <w:rPr>
                <w:szCs w:val="24"/>
                <w:lang w:bidi="fa-IR"/>
              </w:rPr>
              <w:t>I</w:t>
            </w:r>
            <w:r>
              <w:rPr>
                <w:szCs w:val="24"/>
                <w:lang w:bidi="fa-IR"/>
              </w:rPr>
              <w:t>I</w:t>
            </w:r>
            <w:r w:rsidRPr="005F146B">
              <w:rPr>
                <w:szCs w:val="24"/>
                <w:lang w:bidi="fa-IR"/>
              </w:rPr>
              <w:t>I</w:t>
            </w:r>
          </w:p>
        </w:tc>
      </w:tr>
      <w:tr w:rsidR="005F146B" w:rsidRPr="005F146B" w14:paraId="40BC143D" w14:textId="77777777" w:rsidTr="0035246B">
        <w:trPr>
          <w:trHeight w:val="20"/>
          <w:jc w:val="center"/>
        </w:trPr>
        <w:tc>
          <w:tcPr>
            <w:tcW w:w="0" w:type="auto"/>
            <w:vAlign w:val="center"/>
          </w:tcPr>
          <w:p w14:paraId="6EC54DC0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شدت بار مرده وارد بر تیر</w:t>
            </w:r>
          </w:p>
        </w:tc>
        <w:tc>
          <w:tcPr>
            <w:tcW w:w="2074" w:type="dxa"/>
            <w:vAlign w:val="center"/>
          </w:tcPr>
          <w:p w14:paraId="2244B40D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szCs w:val="24"/>
                <w:lang w:bidi="fa-IR"/>
              </w:rPr>
            </w:pPr>
            <w:r w:rsidRPr="005F146B">
              <w:rPr>
                <w:szCs w:val="24"/>
                <w:lang w:bidi="fa-IR"/>
              </w:rPr>
              <w:t>3000 Kg/m</w:t>
            </w:r>
          </w:p>
        </w:tc>
      </w:tr>
      <w:tr w:rsidR="005F146B" w:rsidRPr="005F146B" w14:paraId="07CC41C5" w14:textId="77777777" w:rsidTr="0035246B">
        <w:trPr>
          <w:trHeight w:val="20"/>
          <w:jc w:val="center"/>
        </w:trPr>
        <w:tc>
          <w:tcPr>
            <w:tcW w:w="0" w:type="auto"/>
            <w:vAlign w:val="center"/>
          </w:tcPr>
          <w:p w14:paraId="0A6146E0" w14:textId="77777777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5F146B">
              <w:rPr>
                <w:rFonts w:hint="cs"/>
                <w:szCs w:val="24"/>
                <w:rtl/>
                <w:lang w:bidi="fa-IR"/>
              </w:rPr>
              <w:t>شدت بار زنده وارد بر تیر</w:t>
            </w:r>
          </w:p>
        </w:tc>
        <w:tc>
          <w:tcPr>
            <w:tcW w:w="2074" w:type="dxa"/>
            <w:vAlign w:val="center"/>
          </w:tcPr>
          <w:p w14:paraId="50E8A344" w14:textId="68F90E89" w:rsidR="005F146B" w:rsidRPr="005F146B" w:rsidRDefault="005F146B" w:rsidP="005F146B">
            <w:pPr>
              <w:spacing w:after="0" w:line="276" w:lineRule="auto"/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szCs w:val="24"/>
                <w:lang w:bidi="fa-IR"/>
              </w:rPr>
              <w:t>1000</w:t>
            </w:r>
            <w:r w:rsidRPr="005F146B">
              <w:rPr>
                <w:szCs w:val="24"/>
                <w:lang w:bidi="fa-IR"/>
              </w:rPr>
              <w:t xml:space="preserve"> Kg/m</w:t>
            </w:r>
          </w:p>
        </w:tc>
      </w:tr>
    </w:tbl>
    <w:p w14:paraId="062EA25C" w14:textId="77777777" w:rsidR="005F146B" w:rsidRDefault="005F146B" w:rsidP="005F146B">
      <w:pPr>
        <w:jc w:val="center"/>
        <w:rPr>
          <w:rtl/>
          <w:lang w:bidi="fa-IR"/>
        </w:rPr>
      </w:pPr>
    </w:p>
    <w:p w14:paraId="2CCDB0D2" w14:textId="3D3E8724" w:rsidR="005F146B" w:rsidRDefault="005F146B" w:rsidP="006B19E0">
      <w:pPr>
        <w:pStyle w:val="a"/>
        <w:rPr>
          <w:rFonts w:eastAsiaTheme="minorEastAsia"/>
          <w:rtl/>
          <w:lang w:bidi="fa-IR"/>
        </w:rPr>
      </w:pPr>
      <w:bookmarkStart w:id="4" w:name="_Toc145860624"/>
      <w:r>
        <w:rPr>
          <w:rFonts w:eastAsiaTheme="minorEastAsia" w:hint="cs"/>
          <w:rtl/>
          <w:lang w:bidi="fa-IR"/>
        </w:rPr>
        <w:lastRenderedPageBreak/>
        <w:t xml:space="preserve">2-2-3- </w:t>
      </w:r>
      <w:r w:rsidRPr="005F146B">
        <w:rPr>
          <w:rFonts w:eastAsiaTheme="minorEastAsia"/>
          <w:rtl/>
          <w:lang w:bidi="fa-IR"/>
        </w:rPr>
        <w:t>معرف</w:t>
      </w:r>
      <w:r w:rsidRPr="005F146B">
        <w:rPr>
          <w:rFonts w:eastAsiaTheme="minorEastAsia" w:hint="cs"/>
          <w:rtl/>
          <w:lang w:bidi="fa-IR"/>
        </w:rPr>
        <w:t>ی</w:t>
      </w:r>
      <w:r w:rsidRPr="005F146B">
        <w:rPr>
          <w:rFonts w:eastAsiaTheme="minorEastAsia"/>
          <w:rtl/>
          <w:lang w:bidi="fa-IR"/>
        </w:rPr>
        <w:t xml:space="preserve"> قاب‌ها</w:t>
      </w:r>
      <w:r w:rsidRPr="005F146B">
        <w:rPr>
          <w:rFonts w:eastAsiaTheme="minorEastAsia" w:hint="cs"/>
          <w:rtl/>
          <w:lang w:bidi="fa-IR"/>
        </w:rPr>
        <w:t>ی</w:t>
      </w:r>
      <w:r w:rsidRPr="005F146B">
        <w:rPr>
          <w:rFonts w:eastAsiaTheme="minorEastAsia"/>
          <w:rtl/>
          <w:lang w:bidi="fa-IR"/>
        </w:rPr>
        <w:t xml:space="preserve"> مورد</w:t>
      </w:r>
      <w:r>
        <w:rPr>
          <w:rFonts w:eastAsiaTheme="minorEastAsia" w:hint="cs"/>
          <w:rtl/>
          <w:lang w:bidi="fa-IR"/>
        </w:rPr>
        <w:t xml:space="preserve"> </w:t>
      </w:r>
      <w:r w:rsidRPr="005F146B">
        <w:rPr>
          <w:rFonts w:eastAsiaTheme="minorEastAsia"/>
          <w:rtl/>
          <w:lang w:bidi="fa-IR"/>
        </w:rPr>
        <w:t>مطالعه</w:t>
      </w:r>
      <w:bookmarkEnd w:id="4"/>
    </w:p>
    <w:p w14:paraId="2C46273D" w14:textId="77B1C36B" w:rsidR="005F146B" w:rsidRPr="005F146B" w:rsidRDefault="005F146B" w:rsidP="005F146B">
      <w:pPr>
        <w:rPr>
          <w:rtl/>
        </w:rPr>
      </w:pPr>
      <w:r w:rsidRPr="005F146B">
        <w:rPr>
          <w:rtl/>
        </w:rPr>
        <w:t>در جدول (3-2) مشخصات قاب‌ها</w:t>
      </w:r>
      <w:r w:rsidRPr="005F146B">
        <w:rPr>
          <w:rFonts w:hint="cs"/>
          <w:rtl/>
        </w:rPr>
        <w:t>ی</w:t>
      </w:r>
      <w:r w:rsidRPr="005F146B">
        <w:rPr>
          <w:rtl/>
        </w:rPr>
        <w:t xml:space="preserve"> موردمطالعه در ا</w:t>
      </w:r>
      <w:r w:rsidRPr="005F146B">
        <w:rPr>
          <w:rFonts w:hint="cs"/>
          <w:rtl/>
        </w:rPr>
        <w:t>ی</w:t>
      </w:r>
      <w:r w:rsidRPr="005F146B">
        <w:rPr>
          <w:rFonts w:hint="eastAsia"/>
          <w:rtl/>
        </w:rPr>
        <w:t>ن</w:t>
      </w:r>
      <w:r w:rsidRPr="005F146B">
        <w:rPr>
          <w:rtl/>
        </w:rPr>
        <w:t xml:space="preserve"> پژوهش آورده شده است.</w:t>
      </w:r>
      <w:r w:rsidR="00225A4F">
        <w:rPr>
          <w:rFonts w:hint="cs"/>
          <w:rtl/>
        </w:rPr>
        <w:t xml:space="preserve"> مدلسازی سازه</w:t>
      </w:r>
      <w:r w:rsidR="00225A4F">
        <w:rPr>
          <w:rtl/>
        </w:rPr>
        <w:softHyphen/>
      </w:r>
      <w:r w:rsidR="00225A4F">
        <w:rPr>
          <w:rFonts w:hint="cs"/>
          <w:rtl/>
        </w:rPr>
        <w:t>های 3، 6 و 9 طبقه نیز در اشکال (3-1) تا (3-3) نشان داده شده است.</w:t>
      </w:r>
    </w:p>
    <w:p w14:paraId="4F131F8D" w14:textId="3596288C" w:rsidR="005F146B" w:rsidRDefault="005F146B" w:rsidP="005F146B">
      <w:pPr>
        <w:pStyle w:val="a1"/>
        <w:rPr>
          <w:rtl/>
        </w:rPr>
      </w:pPr>
      <w:bookmarkStart w:id="5" w:name="_Toc145861232"/>
      <w:r>
        <w:rPr>
          <w:rFonts w:hint="cs"/>
          <w:rtl/>
        </w:rPr>
        <w:t xml:space="preserve">جدول 3-2، </w:t>
      </w:r>
      <w:r w:rsidRPr="005F146B">
        <w:rPr>
          <w:rtl/>
        </w:rPr>
        <w:t>مشخصات قاب‌ها</w:t>
      </w:r>
      <w:r w:rsidRPr="005F146B">
        <w:rPr>
          <w:rFonts w:hint="cs"/>
          <w:rtl/>
        </w:rPr>
        <w:t>ی</w:t>
      </w:r>
      <w:r w:rsidRPr="005F146B">
        <w:rPr>
          <w:rtl/>
        </w:rPr>
        <w:t xml:space="preserve"> مورد</w:t>
      </w:r>
      <w:r>
        <w:rPr>
          <w:rFonts w:hint="cs"/>
          <w:rtl/>
        </w:rPr>
        <w:t xml:space="preserve"> </w:t>
      </w:r>
      <w:r w:rsidRPr="005F146B">
        <w:rPr>
          <w:rtl/>
        </w:rPr>
        <w:t>مطالعه</w:t>
      </w:r>
      <w:bookmarkEnd w:id="5"/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0"/>
        <w:gridCol w:w="1032"/>
        <w:gridCol w:w="993"/>
        <w:gridCol w:w="1173"/>
        <w:gridCol w:w="1379"/>
      </w:tblGrid>
      <w:tr w:rsidR="005F146B" w:rsidRPr="005F146B" w14:paraId="6355D9BB" w14:textId="77777777" w:rsidTr="005F146B">
        <w:trPr>
          <w:trHeight w:val="364"/>
          <w:jc w:val="center"/>
        </w:trPr>
        <w:tc>
          <w:tcPr>
            <w:tcW w:w="0" w:type="auto"/>
            <w:vAlign w:val="center"/>
          </w:tcPr>
          <w:p w14:paraId="0176807E" w14:textId="77777777" w:rsidR="005F146B" w:rsidRPr="005F146B" w:rsidRDefault="005F146B" w:rsidP="005F146B">
            <w:pPr>
              <w:ind w:firstLine="0"/>
              <w:jc w:val="center"/>
              <w:rPr>
                <w:b/>
                <w:bCs/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تعداد طبقات</w:t>
            </w:r>
          </w:p>
        </w:tc>
        <w:tc>
          <w:tcPr>
            <w:tcW w:w="0" w:type="auto"/>
            <w:vAlign w:val="center"/>
          </w:tcPr>
          <w:p w14:paraId="3A2C0C42" w14:textId="77777777" w:rsidR="005F146B" w:rsidRPr="005F146B" w:rsidRDefault="005F146B" w:rsidP="005F146B">
            <w:pPr>
              <w:ind w:firstLine="0"/>
              <w:jc w:val="center"/>
              <w:rPr>
                <w:b/>
                <w:bCs/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تعداد دهانه</w:t>
            </w:r>
          </w:p>
        </w:tc>
        <w:tc>
          <w:tcPr>
            <w:tcW w:w="0" w:type="auto"/>
            <w:vAlign w:val="center"/>
          </w:tcPr>
          <w:p w14:paraId="01E740D1" w14:textId="77387FB2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طول دهانه</w:t>
            </w:r>
          </w:p>
        </w:tc>
        <w:tc>
          <w:tcPr>
            <w:tcW w:w="0" w:type="auto"/>
            <w:vAlign w:val="center"/>
          </w:tcPr>
          <w:p w14:paraId="46DF1971" w14:textId="7DA018E0" w:rsidR="005F146B" w:rsidRPr="005F146B" w:rsidRDefault="005F146B" w:rsidP="005F146B">
            <w:pPr>
              <w:ind w:firstLine="0"/>
              <w:jc w:val="center"/>
              <w:rPr>
                <w:b/>
                <w:bCs/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ارتفاع طبقات</w:t>
            </w:r>
          </w:p>
        </w:tc>
        <w:tc>
          <w:tcPr>
            <w:tcW w:w="0" w:type="auto"/>
            <w:vAlign w:val="center"/>
          </w:tcPr>
          <w:p w14:paraId="77DFE4B5" w14:textId="77777777" w:rsidR="005F146B" w:rsidRPr="005F146B" w:rsidRDefault="005F146B" w:rsidP="005F146B">
            <w:pPr>
              <w:ind w:firstLine="0"/>
              <w:jc w:val="center"/>
              <w:rPr>
                <w:b/>
                <w:bCs/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نوع تحلیل</w:t>
            </w:r>
          </w:p>
        </w:tc>
      </w:tr>
      <w:tr w:rsidR="005F146B" w:rsidRPr="005F146B" w14:paraId="036E18F1" w14:textId="77777777" w:rsidTr="005F146B">
        <w:trPr>
          <w:trHeight w:val="375"/>
          <w:jc w:val="center"/>
        </w:trPr>
        <w:tc>
          <w:tcPr>
            <w:tcW w:w="0" w:type="auto"/>
            <w:vAlign w:val="center"/>
          </w:tcPr>
          <w:p w14:paraId="6F8EBD03" w14:textId="22BBCB4E" w:rsidR="005F146B" w:rsidRPr="005F146B" w:rsidRDefault="005F146B" w:rsidP="005F146B">
            <w:pPr>
              <w:ind w:firstLine="0"/>
              <w:jc w:val="center"/>
              <w:rPr>
                <w:b/>
                <w:bCs/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 xml:space="preserve">قاب </w:t>
            </w:r>
            <w:r>
              <w:rPr>
                <w:rFonts w:hint="cs"/>
                <w:szCs w:val="24"/>
                <w:rtl/>
              </w:rPr>
              <w:t>3</w:t>
            </w:r>
            <w:r w:rsidRPr="005F146B">
              <w:rPr>
                <w:rFonts w:hint="cs"/>
                <w:szCs w:val="24"/>
                <w:rtl/>
              </w:rPr>
              <w:t xml:space="preserve"> طبقه </w:t>
            </w:r>
            <w:r>
              <w:rPr>
                <w:rFonts w:hint="cs"/>
                <w:szCs w:val="24"/>
                <w:rtl/>
              </w:rPr>
              <w:t>فولادی</w:t>
            </w:r>
            <w:r w:rsidRPr="005F146B">
              <w:rPr>
                <w:rFonts w:hint="cs"/>
                <w:szCs w:val="24"/>
                <w:rtl/>
              </w:rPr>
              <w:t xml:space="preserve"> خمشی ویژه</w:t>
            </w:r>
          </w:p>
        </w:tc>
        <w:tc>
          <w:tcPr>
            <w:tcW w:w="0" w:type="auto"/>
            <w:vAlign w:val="center"/>
          </w:tcPr>
          <w:p w14:paraId="51F61360" w14:textId="540F5625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7AB7DCF4" w14:textId="27952413" w:rsid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4 متر</w:t>
            </w:r>
          </w:p>
        </w:tc>
        <w:tc>
          <w:tcPr>
            <w:tcW w:w="0" w:type="auto"/>
            <w:vAlign w:val="center"/>
          </w:tcPr>
          <w:p w14:paraId="68522A4E" w14:textId="1FAE3F1C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2/3</w:t>
            </w:r>
            <w:r w:rsidRPr="005F146B">
              <w:rPr>
                <w:rFonts w:hint="cs"/>
                <w:szCs w:val="24"/>
                <w:rtl/>
              </w:rPr>
              <w:t xml:space="preserve"> متر</w:t>
            </w:r>
          </w:p>
        </w:tc>
        <w:tc>
          <w:tcPr>
            <w:tcW w:w="0" w:type="auto"/>
            <w:vAlign w:val="center"/>
          </w:tcPr>
          <w:p w14:paraId="332DE9C6" w14:textId="77777777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استاتیکی معادل</w:t>
            </w:r>
          </w:p>
        </w:tc>
      </w:tr>
      <w:tr w:rsidR="005F146B" w:rsidRPr="005F146B" w14:paraId="399605A7" w14:textId="77777777" w:rsidTr="005F146B">
        <w:trPr>
          <w:trHeight w:val="364"/>
          <w:jc w:val="center"/>
        </w:trPr>
        <w:tc>
          <w:tcPr>
            <w:tcW w:w="0" w:type="auto"/>
            <w:vAlign w:val="center"/>
          </w:tcPr>
          <w:p w14:paraId="31BF7805" w14:textId="69BD3D87" w:rsidR="005F146B" w:rsidRPr="005F146B" w:rsidRDefault="005F146B" w:rsidP="005F146B">
            <w:pPr>
              <w:ind w:firstLine="0"/>
              <w:jc w:val="center"/>
              <w:rPr>
                <w:b/>
                <w:bCs/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 xml:space="preserve">قاب </w:t>
            </w:r>
            <w:r>
              <w:rPr>
                <w:rFonts w:hint="cs"/>
                <w:szCs w:val="24"/>
                <w:rtl/>
              </w:rPr>
              <w:t>6</w:t>
            </w:r>
            <w:r w:rsidRPr="005F146B">
              <w:rPr>
                <w:rFonts w:hint="cs"/>
                <w:szCs w:val="24"/>
                <w:rtl/>
              </w:rPr>
              <w:t xml:space="preserve"> طبقه </w:t>
            </w:r>
            <w:r>
              <w:rPr>
                <w:rFonts w:hint="cs"/>
                <w:szCs w:val="24"/>
                <w:rtl/>
              </w:rPr>
              <w:t>فولادی</w:t>
            </w:r>
            <w:r w:rsidRPr="005F146B">
              <w:rPr>
                <w:rFonts w:hint="cs"/>
                <w:szCs w:val="24"/>
                <w:rtl/>
              </w:rPr>
              <w:t xml:space="preserve"> خمشی ویژه</w:t>
            </w:r>
          </w:p>
        </w:tc>
        <w:tc>
          <w:tcPr>
            <w:tcW w:w="0" w:type="auto"/>
            <w:vAlign w:val="center"/>
          </w:tcPr>
          <w:p w14:paraId="196C2093" w14:textId="77777777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111A35E1" w14:textId="3DD16A86" w:rsid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4 متر</w:t>
            </w:r>
          </w:p>
        </w:tc>
        <w:tc>
          <w:tcPr>
            <w:tcW w:w="0" w:type="auto"/>
            <w:vAlign w:val="center"/>
          </w:tcPr>
          <w:p w14:paraId="642A6930" w14:textId="7AA46DEE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2/3</w:t>
            </w:r>
            <w:r w:rsidRPr="005F146B">
              <w:rPr>
                <w:rFonts w:hint="cs"/>
                <w:szCs w:val="24"/>
                <w:rtl/>
              </w:rPr>
              <w:t xml:space="preserve"> متر</w:t>
            </w:r>
          </w:p>
        </w:tc>
        <w:tc>
          <w:tcPr>
            <w:tcW w:w="0" w:type="auto"/>
            <w:vAlign w:val="center"/>
          </w:tcPr>
          <w:p w14:paraId="4A1242B5" w14:textId="77777777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استاتیکی معادل</w:t>
            </w:r>
          </w:p>
        </w:tc>
      </w:tr>
      <w:tr w:rsidR="005F146B" w:rsidRPr="005F146B" w14:paraId="24810D99" w14:textId="77777777" w:rsidTr="005F146B">
        <w:trPr>
          <w:trHeight w:val="364"/>
          <w:jc w:val="center"/>
        </w:trPr>
        <w:tc>
          <w:tcPr>
            <w:tcW w:w="0" w:type="auto"/>
            <w:vAlign w:val="center"/>
          </w:tcPr>
          <w:p w14:paraId="6778B0CC" w14:textId="6A916EDA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 xml:space="preserve">قاب </w:t>
            </w:r>
            <w:r>
              <w:rPr>
                <w:rFonts w:hint="cs"/>
                <w:szCs w:val="24"/>
                <w:rtl/>
              </w:rPr>
              <w:t>9</w:t>
            </w:r>
            <w:r w:rsidRPr="005F146B">
              <w:rPr>
                <w:rFonts w:hint="cs"/>
                <w:szCs w:val="24"/>
                <w:rtl/>
              </w:rPr>
              <w:t xml:space="preserve"> طبقه </w:t>
            </w:r>
            <w:r>
              <w:rPr>
                <w:rFonts w:hint="cs"/>
                <w:szCs w:val="24"/>
                <w:rtl/>
              </w:rPr>
              <w:t>فولادی</w:t>
            </w:r>
            <w:r w:rsidRPr="005F146B">
              <w:rPr>
                <w:rFonts w:hint="cs"/>
                <w:szCs w:val="24"/>
                <w:rtl/>
              </w:rPr>
              <w:t xml:space="preserve"> خمشی ویژه</w:t>
            </w:r>
          </w:p>
        </w:tc>
        <w:tc>
          <w:tcPr>
            <w:tcW w:w="0" w:type="auto"/>
            <w:vAlign w:val="center"/>
          </w:tcPr>
          <w:p w14:paraId="1C2372F4" w14:textId="7823BD8C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0" w:type="auto"/>
            <w:vAlign w:val="center"/>
          </w:tcPr>
          <w:p w14:paraId="32A4F357" w14:textId="25F063EF" w:rsid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4 متر</w:t>
            </w:r>
          </w:p>
        </w:tc>
        <w:tc>
          <w:tcPr>
            <w:tcW w:w="0" w:type="auto"/>
            <w:vAlign w:val="center"/>
          </w:tcPr>
          <w:p w14:paraId="16FDC340" w14:textId="3591BA4D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2/3</w:t>
            </w:r>
            <w:r w:rsidRPr="005F146B">
              <w:rPr>
                <w:rFonts w:hint="cs"/>
                <w:szCs w:val="24"/>
                <w:rtl/>
              </w:rPr>
              <w:t xml:space="preserve"> متر</w:t>
            </w:r>
          </w:p>
        </w:tc>
        <w:tc>
          <w:tcPr>
            <w:tcW w:w="0" w:type="auto"/>
            <w:vAlign w:val="center"/>
          </w:tcPr>
          <w:p w14:paraId="2038221A" w14:textId="3AA6928B" w:rsidR="005F146B" w:rsidRPr="005F146B" w:rsidRDefault="005F146B" w:rsidP="005F146B">
            <w:pPr>
              <w:ind w:firstLine="0"/>
              <w:jc w:val="center"/>
              <w:rPr>
                <w:szCs w:val="24"/>
                <w:rtl/>
              </w:rPr>
            </w:pPr>
            <w:r w:rsidRPr="005F146B">
              <w:rPr>
                <w:rFonts w:hint="cs"/>
                <w:szCs w:val="24"/>
                <w:rtl/>
              </w:rPr>
              <w:t>استاتیکی معادل</w:t>
            </w:r>
          </w:p>
        </w:tc>
      </w:tr>
    </w:tbl>
    <w:p w14:paraId="0C9B1C37" w14:textId="77777777" w:rsidR="005F146B" w:rsidRPr="005F146B" w:rsidRDefault="005F146B" w:rsidP="005F146B">
      <w:pPr>
        <w:jc w:val="center"/>
        <w:rPr>
          <w:lang w:bidi="fa-IR"/>
        </w:rPr>
      </w:pPr>
    </w:p>
    <w:p w14:paraId="62C23B35" w14:textId="35ADE90B" w:rsidR="007E451B" w:rsidRDefault="00225A4F" w:rsidP="00225A4F">
      <w:pPr>
        <w:jc w:val="center"/>
        <w:rPr>
          <w:rtl/>
          <w:lang w:bidi="fa-IR"/>
        </w:rPr>
      </w:pPr>
      <w:r w:rsidRPr="002170BE">
        <w:rPr>
          <w:noProof/>
          <w:rtl/>
          <w:lang w:bidi="fa-IR"/>
        </w:rPr>
        <w:drawing>
          <wp:inline distT="0" distB="0" distL="0" distR="0" wp14:anchorId="6BD21001" wp14:editId="1AACCFA8">
            <wp:extent cx="4899172" cy="2416476"/>
            <wp:effectExtent l="0" t="0" r="0" b="3175"/>
            <wp:docPr id="6340382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03824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9631" cy="242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CABA1" w14:textId="5955F683" w:rsidR="00225A4F" w:rsidRDefault="00225A4F" w:rsidP="00225A4F">
      <w:pPr>
        <w:pStyle w:val="a0"/>
        <w:rPr>
          <w:rtl/>
        </w:rPr>
      </w:pPr>
      <w:bookmarkStart w:id="6" w:name="_Toc145860878"/>
      <w:r>
        <w:rPr>
          <w:rFonts w:hint="cs"/>
          <w:rtl/>
        </w:rPr>
        <w:t>شکل 3-1، مدلسازی سازه 3 طبقه</w:t>
      </w:r>
      <w:bookmarkEnd w:id="6"/>
    </w:p>
    <w:p w14:paraId="6F226D4B" w14:textId="2343B338" w:rsidR="00225A4F" w:rsidRDefault="00225A4F" w:rsidP="00225A4F">
      <w:pPr>
        <w:jc w:val="center"/>
        <w:rPr>
          <w:rtl/>
          <w:lang w:bidi="fa-IR"/>
        </w:rPr>
      </w:pPr>
      <w:r w:rsidRPr="002170BE">
        <w:rPr>
          <w:noProof/>
          <w:rtl/>
          <w:lang w:bidi="fa-IR"/>
        </w:rPr>
        <w:lastRenderedPageBreak/>
        <w:drawing>
          <wp:inline distT="0" distB="0" distL="0" distR="0" wp14:anchorId="773F2BC7" wp14:editId="79A3E3E5">
            <wp:extent cx="5116049" cy="2930987"/>
            <wp:effectExtent l="0" t="0" r="8890" b="3175"/>
            <wp:docPr id="3338723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87234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8842" cy="293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537F8" w14:textId="50D55075" w:rsidR="00225A4F" w:rsidRDefault="00225A4F" w:rsidP="00225A4F">
      <w:pPr>
        <w:pStyle w:val="a0"/>
        <w:rPr>
          <w:rtl/>
        </w:rPr>
      </w:pPr>
      <w:bookmarkStart w:id="7" w:name="_Toc145860879"/>
      <w:r>
        <w:rPr>
          <w:rFonts w:hint="cs"/>
          <w:rtl/>
        </w:rPr>
        <w:t>شکل 3-2، مدلسازی سازه 6 طبقه</w:t>
      </w:r>
      <w:bookmarkEnd w:id="7"/>
    </w:p>
    <w:p w14:paraId="581A4A5D" w14:textId="79976CF3" w:rsidR="00225A4F" w:rsidRDefault="00225A4F" w:rsidP="00225A4F">
      <w:pPr>
        <w:jc w:val="center"/>
        <w:rPr>
          <w:rtl/>
          <w:lang w:bidi="fa-IR"/>
        </w:rPr>
      </w:pPr>
      <w:r w:rsidRPr="002170BE">
        <w:rPr>
          <w:noProof/>
          <w:rtl/>
          <w:lang w:bidi="fa-IR"/>
        </w:rPr>
        <w:drawing>
          <wp:inline distT="0" distB="0" distL="0" distR="0" wp14:anchorId="413B8FA0" wp14:editId="12E13460">
            <wp:extent cx="5080880" cy="3177661"/>
            <wp:effectExtent l="0" t="0" r="5715" b="3810"/>
            <wp:docPr id="1617459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4598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6895" cy="318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300D2" w14:textId="47642A57" w:rsidR="00225A4F" w:rsidRDefault="00225A4F" w:rsidP="00225A4F">
      <w:pPr>
        <w:pStyle w:val="a0"/>
        <w:rPr>
          <w:rtl/>
        </w:rPr>
      </w:pPr>
      <w:bookmarkStart w:id="8" w:name="_Toc145860880"/>
      <w:r>
        <w:rPr>
          <w:rFonts w:hint="cs"/>
          <w:rtl/>
        </w:rPr>
        <w:t>شکل 3-3، مدلسازی سازه 9 طبقه</w:t>
      </w:r>
      <w:bookmarkEnd w:id="8"/>
    </w:p>
    <w:p w14:paraId="7D137E52" w14:textId="77777777" w:rsidR="00A53681" w:rsidRDefault="00A53681" w:rsidP="00225A4F">
      <w:pPr>
        <w:pStyle w:val="a0"/>
        <w:rPr>
          <w:rtl/>
        </w:rPr>
      </w:pPr>
    </w:p>
    <w:p w14:paraId="4DE59C85" w14:textId="77777777" w:rsidR="00A53681" w:rsidRDefault="00A53681" w:rsidP="00225A4F">
      <w:pPr>
        <w:pStyle w:val="a0"/>
        <w:rPr>
          <w:rtl/>
        </w:rPr>
      </w:pPr>
    </w:p>
    <w:p w14:paraId="676F198F" w14:textId="77777777" w:rsidR="00A53681" w:rsidRDefault="00A53681" w:rsidP="00225A4F">
      <w:pPr>
        <w:pStyle w:val="a0"/>
        <w:rPr>
          <w:rtl/>
        </w:rPr>
      </w:pPr>
    </w:p>
    <w:p w14:paraId="180B6CA1" w14:textId="675DC328" w:rsidR="006E75B6" w:rsidRDefault="006E75B6" w:rsidP="006B19E0">
      <w:pPr>
        <w:pStyle w:val="a"/>
        <w:rPr>
          <w:rFonts w:eastAsiaTheme="minorEastAsia"/>
          <w:rtl/>
          <w:lang w:bidi="fa-IR"/>
        </w:rPr>
      </w:pPr>
      <w:bookmarkStart w:id="9" w:name="_Toc145860625"/>
      <w:r>
        <w:rPr>
          <w:rFonts w:eastAsiaTheme="minorEastAsia" w:hint="cs"/>
          <w:rtl/>
          <w:lang w:bidi="fa-IR"/>
        </w:rPr>
        <w:lastRenderedPageBreak/>
        <w:t xml:space="preserve">3-2-3- </w:t>
      </w:r>
      <w:r w:rsidRPr="006E75B6">
        <w:rPr>
          <w:rFonts w:eastAsiaTheme="minorEastAsia"/>
          <w:rtl/>
          <w:lang w:bidi="fa-IR"/>
        </w:rPr>
        <w:t>مصالح مورد</w:t>
      </w:r>
      <w:r>
        <w:rPr>
          <w:rFonts w:eastAsiaTheme="minorEastAsia" w:hint="cs"/>
          <w:rtl/>
          <w:lang w:bidi="fa-IR"/>
        </w:rPr>
        <w:t xml:space="preserve"> </w:t>
      </w:r>
      <w:r w:rsidRPr="006E75B6">
        <w:rPr>
          <w:rFonts w:eastAsiaTheme="minorEastAsia"/>
          <w:rtl/>
          <w:lang w:bidi="fa-IR"/>
        </w:rPr>
        <w:t>استفاده</w:t>
      </w:r>
      <w:bookmarkEnd w:id="9"/>
    </w:p>
    <w:p w14:paraId="20B6F956" w14:textId="774F9CBC" w:rsidR="00A53681" w:rsidRPr="00A53681" w:rsidRDefault="00A53681" w:rsidP="00A53681">
      <w:pPr>
        <w:rPr>
          <w:rtl/>
          <w:lang w:bidi="fa-IR"/>
        </w:rPr>
      </w:pPr>
      <w:r w:rsidRPr="00A53681">
        <w:rPr>
          <w:rtl/>
          <w:lang w:bidi="fa-IR"/>
        </w:rPr>
        <w:t>برا</w:t>
      </w:r>
      <w:r w:rsidRPr="00A53681">
        <w:rPr>
          <w:rFonts w:hint="cs"/>
          <w:rtl/>
          <w:lang w:bidi="fa-IR"/>
        </w:rPr>
        <w:t>ی</w:t>
      </w:r>
      <w:r w:rsidRPr="00A53681">
        <w:rPr>
          <w:rtl/>
          <w:lang w:bidi="fa-IR"/>
        </w:rPr>
        <w:t xml:space="preserve"> سازه</w:t>
      </w:r>
      <w:r w:rsidRPr="00A53681">
        <w:rPr>
          <w:rtl/>
          <w:lang w:bidi="fa-IR"/>
        </w:rPr>
        <w:softHyphen/>
      </w:r>
      <w:r w:rsidRPr="00A53681">
        <w:rPr>
          <w:rFonts w:hint="cs"/>
          <w:rtl/>
          <w:lang w:bidi="fa-IR"/>
        </w:rPr>
        <w:t>ها</w:t>
      </w:r>
      <w:r w:rsidRPr="00A53681">
        <w:rPr>
          <w:rtl/>
          <w:lang w:bidi="fa-IR"/>
        </w:rPr>
        <w:t xml:space="preserve"> </w:t>
      </w:r>
      <w:r w:rsidRPr="00A53681">
        <w:rPr>
          <w:rFonts w:hint="cs"/>
          <w:rtl/>
          <w:lang w:bidi="fa-IR"/>
        </w:rPr>
        <w:t>از</w:t>
      </w:r>
      <w:r w:rsidRPr="00A53681">
        <w:rPr>
          <w:rtl/>
          <w:lang w:bidi="fa-IR"/>
        </w:rPr>
        <w:t xml:space="preserve"> </w:t>
      </w:r>
      <w:r w:rsidRPr="00A53681">
        <w:rPr>
          <w:rFonts w:hint="cs"/>
          <w:rtl/>
          <w:lang w:bidi="fa-IR"/>
        </w:rPr>
        <w:t xml:space="preserve">مصالح فولادی </w:t>
      </w:r>
      <w:r w:rsidRPr="00A53681">
        <w:rPr>
          <w:lang w:bidi="fa-IR"/>
        </w:rPr>
        <w:t>ST37</w:t>
      </w:r>
      <w:r w:rsidRPr="00A53681">
        <w:rPr>
          <w:rFonts w:hint="cs"/>
          <w:rtl/>
          <w:lang w:bidi="fa-IR"/>
        </w:rPr>
        <w:t xml:space="preserve"> </w:t>
      </w:r>
      <w:r w:rsidRPr="00A53681">
        <w:rPr>
          <w:rtl/>
          <w:lang w:bidi="fa-IR"/>
        </w:rPr>
        <w:t xml:space="preserve">استفاده </w:t>
      </w:r>
      <w:r w:rsidRPr="00A53681">
        <w:rPr>
          <w:rFonts w:hint="cs"/>
          <w:rtl/>
          <w:lang w:bidi="fa-IR"/>
        </w:rPr>
        <w:t>شده است</w:t>
      </w:r>
      <w:r w:rsidRPr="00A53681">
        <w:rPr>
          <w:rtl/>
          <w:lang w:bidi="fa-IR"/>
        </w:rPr>
        <w:t xml:space="preserve"> که مشخصات لازم برا</w:t>
      </w:r>
      <w:r w:rsidRPr="00A53681">
        <w:rPr>
          <w:rFonts w:hint="cs"/>
          <w:rtl/>
          <w:lang w:bidi="fa-IR"/>
        </w:rPr>
        <w:t>ی</w:t>
      </w:r>
      <w:r w:rsidRPr="00A53681">
        <w:rPr>
          <w:rtl/>
          <w:lang w:bidi="fa-IR"/>
        </w:rPr>
        <w:t xml:space="preserve"> آنها مطابق </w:t>
      </w:r>
      <w:r w:rsidRPr="00A53681">
        <w:rPr>
          <w:rFonts w:hint="cs"/>
          <w:rtl/>
          <w:lang w:bidi="fa-IR"/>
        </w:rPr>
        <w:t xml:space="preserve">جدول </w:t>
      </w:r>
      <w:r>
        <w:rPr>
          <w:rFonts w:hint="cs"/>
          <w:rtl/>
          <w:lang w:bidi="fa-IR"/>
        </w:rPr>
        <w:t xml:space="preserve">  </w:t>
      </w:r>
      <w:r w:rsidRPr="00A53681">
        <w:rPr>
          <w:rFonts w:hint="cs"/>
          <w:rtl/>
          <w:lang w:bidi="fa-IR"/>
        </w:rPr>
        <w:t>(</w:t>
      </w:r>
      <w:r>
        <w:rPr>
          <w:rFonts w:hint="cs"/>
          <w:rtl/>
          <w:lang w:bidi="fa-IR"/>
        </w:rPr>
        <w:t>3</w:t>
      </w:r>
      <w:r w:rsidRPr="00A53681">
        <w:rPr>
          <w:rFonts w:hint="cs"/>
          <w:rtl/>
          <w:lang w:bidi="fa-IR"/>
        </w:rPr>
        <w:t>-</w:t>
      </w:r>
      <w:r>
        <w:rPr>
          <w:rFonts w:hint="cs"/>
          <w:rtl/>
          <w:lang w:bidi="fa-IR"/>
        </w:rPr>
        <w:t>3</w:t>
      </w:r>
      <w:r w:rsidRPr="00A53681">
        <w:rPr>
          <w:rFonts w:hint="cs"/>
          <w:rtl/>
          <w:lang w:bidi="fa-IR"/>
        </w:rPr>
        <w:t>) می</w:t>
      </w:r>
      <w:r w:rsidRPr="00A53681">
        <w:rPr>
          <w:rtl/>
          <w:lang w:bidi="fa-IR"/>
        </w:rPr>
        <w:softHyphen/>
      </w:r>
      <w:r w:rsidRPr="00A53681">
        <w:rPr>
          <w:rFonts w:hint="cs"/>
          <w:rtl/>
          <w:lang w:bidi="fa-IR"/>
        </w:rPr>
        <w:t xml:space="preserve">باشد. </w:t>
      </w:r>
    </w:p>
    <w:p w14:paraId="13CC937E" w14:textId="20E9F8A6" w:rsidR="00225A4F" w:rsidRDefault="00A53681" w:rsidP="00A53681">
      <w:pPr>
        <w:pStyle w:val="a1"/>
        <w:rPr>
          <w:rtl/>
        </w:rPr>
      </w:pPr>
      <w:bookmarkStart w:id="10" w:name="_Toc145861233"/>
      <w:r>
        <w:rPr>
          <w:rFonts w:hint="cs"/>
          <w:rtl/>
        </w:rPr>
        <w:t xml:space="preserve">جدول 3-3، </w:t>
      </w:r>
      <w:r w:rsidRPr="00A53681">
        <w:rPr>
          <w:rtl/>
        </w:rPr>
        <w:t>مشخصات مصالح فولاد</w:t>
      </w:r>
      <w:r w:rsidRPr="00A53681">
        <w:rPr>
          <w:rFonts w:hint="cs"/>
          <w:rtl/>
        </w:rPr>
        <w:t>ی</w:t>
      </w:r>
      <w:r w:rsidRPr="00A53681">
        <w:rPr>
          <w:rtl/>
        </w:rPr>
        <w:t xml:space="preserve"> </w:t>
      </w:r>
      <w:r w:rsidRPr="00A53681">
        <w:t>ST37</w:t>
      </w:r>
      <w:bookmarkEnd w:id="10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86"/>
        <w:gridCol w:w="1417"/>
        <w:gridCol w:w="1560"/>
        <w:gridCol w:w="1417"/>
        <w:gridCol w:w="1843"/>
        <w:gridCol w:w="1839"/>
      </w:tblGrid>
      <w:tr w:rsidR="00A53681" w:rsidRPr="00A53681" w14:paraId="5B6A65C6" w14:textId="77777777" w:rsidTr="0035246B">
        <w:tc>
          <w:tcPr>
            <w:tcW w:w="986" w:type="dxa"/>
            <w:vAlign w:val="center"/>
          </w:tcPr>
          <w:p w14:paraId="2A351062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11" w:name="_Toc122346304"/>
            <w:r w:rsidRPr="00A53681">
              <w:rPr>
                <w:rFonts w:hint="cs"/>
                <w:szCs w:val="24"/>
                <w:rtl/>
                <w:lang w:bidi="fa-IR"/>
              </w:rPr>
              <w:t>مشخصات</w:t>
            </w:r>
            <w:bookmarkEnd w:id="11"/>
          </w:p>
        </w:tc>
        <w:tc>
          <w:tcPr>
            <w:tcW w:w="1417" w:type="dxa"/>
            <w:vAlign w:val="center"/>
          </w:tcPr>
          <w:p w14:paraId="50C237CC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12" w:name="_Toc122346305"/>
            <w:r w:rsidRPr="00A53681">
              <w:rPr>
                <w:rFonts w:hint="cs"/>
                <w:szCs w:val="24"/>
                <w:rtl/>
                <w:lang w:bidi="fa-IR"/>
              </w:rPr>
              <w:t>وزن مخصوص</w:t>
            </w:r>
            <w:bookmarkEnd w:id="12"/>
          </w:p>
        </w:tc>
        <w:tc>
          <w:tcPr>
            <w:tcW w:w="1560" w:type="dxa"/>
            <w:vAlign w:val="center"/>
          </w:tcPr>
          <w:p w14:paraId="45E36FCA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13" w:name="_Toc122346306"/>
            <w:r w:rsidRPr="00A53681">
              <w:rPr>
                <w:rFonts w:hint="cs"/>
                <w:szCs w:val="24"/>
                <w:rtl/>
                <w:lang w:bidi="fa-IR"/>
              </w:rPr>
              <w:t>مدول الاستیسیته</w:t>
            </w:r>
            <w:bookmarkEnd w:id="13"/>
          </w:p>
        </w:tc>
        <w:tc>
          <w:tcPr>
            <w:tcW w:w="1417" w:type="dxa"/>
            <w:vAlign w:val="center"/>
          </w:tcPr>
          <w:p w14:paraId="41447AB0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14" w:name="_Toc122346307"/>
            <w:r w:rsidRPr="00A53681">
              <w:rPr>
                <w:rFonts w:hint="cs"/>
                <w:szCs w:val="24"/>
                <w:rtl/>
                <w:lang w:bidi="fa-IR"/>
              </w:rPr>
              <w:t>نسبت پوآسون</w:t>
            </w:r>
            <w:bookmarkEnd w:id="14"/>
          </w:p>
        </w:tc>
        <w:tc>
          <w:tcPr>
            <w:tcW w:w="1843" w:type="dxa"/>
            <w:vAlign w:val="center"/>
          </w:tcPr>
          <w:p w14:paraId="7B2397C3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15" w:name="_Toc122346308"/>
            <w:r w:rsidRPr="00A53681">
              <w:rPr>
                <w:rFonts w:hint="cs"/>
                <w:szCs w:val="24"/>
                <w:rtl/>
                <w:lang w:bidi="fa-IR"/>
              </w:rPr>
              <w:t>مقاومت تسلیم</w:t>
            </w:r>
            <w:bookmarkEnd w:id="15"/>
          </w:p>
        </w:tc>
        <w:tc>
          <w:tcPr>
            <w:tcW w:w="1839" w:type="dxa"/>
            <w:vAlign w:val="center"/>
          </w:tcPr>
          <w:p w14:paraId="1F820E46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16" w:name="_Toc122346309"/>
            <w:r w:rsidRPr="00A53681">
              <w:rPr>
                <w:rFonts w:hint="cs"/>
                <w:szCs w:val="24"/>
                <w:rtl/>
                <w:lang w:bidi="fa-IR"/>
              </w:rPr>
              <w:t>مقاومت گسیختگی</w:t>
            </w:r>
            <w:bookmarkEnd w:id="16"/>
          </w:p>
        </w:tc>
      </w:tr>
      <w:tr w:rsidR="00A53681" w:rsidRPr="00A53681" w14:paraId="0EC3E2C2" w14:textId="77777777" w:rsidTr="0035246B">
        <w:tc>
          <w:tcPr>
            <w:tcW w:w="986" w:type="dxa"/>
            <w:vAlign w:val="center"/>
          </w:tcPr>
          <w:p w14:paraId="1BCF4EAC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17" w:name="_Toc122346310"/>
            <w:r w:rsidRPr="00A53681">
              <w:rPr>
                <w:rFonts w:hint="cs"/>
                <w:szCs w:val="24"/>
                <w:rtl/>
                <w:lang w:bidi="fa-IR"/>
              </w:rPr>
              <w:t>واحد</w:t>
            </w:r>
            <w:bookmarkEnd w:id="17"/>
          </w:p>
        </w:tc>
        <w:bookmarkStart w:id="18" w:name="_Toc122346311"/>
        <w:tc>
          <w:tcPr>
            <w:tcW w:w="1417" w:type="dxa"/>
            <w:vAlign w:val="center"/>
          </w:tcPr>
          <w:p w14:paraId="7B09EBFB" w14:textId="20B61127" w:rsidR="00A53681" w:rsidRPr="00A53681" w:rsidRDefault="00000000" w:rsidP="00A53681">
            <w:pPr>
              <w:spacing w:after="160" w:line="360" w:lineRule="auto"/>
              <w:ind w:firstLine="13"/>
              <w:jc w:val="center"/>
              <w:rPr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  <w:bookmarkEnd w:id="18"/>
          </w:p>
        </w:tc>
        <w:bookmarkStart w:id="19" w:name="_Toc122346312"/>
        <w:tc>
          <w:tcPr>
            <w:tcW w:w="1560" w:type="dxa"/>
            <w:vAlign w:val="center"/>
          </w:tcPr>
          <w:p w14:paraId="46AEF1AC" w14:textId="5FB0D19E" w:rsidR="00A53681" w:rsidRPr="00A53681" w:rsidRDefault="00000000" w:rsidP="00A53681">
            <w:pPr>
              <w:spacing w:after="160" w:line="360" w:lineRule="auto"/>
              <w:ind w:firstLine="13"/>
              <w:jc w:val="center"/>
              <w:rPr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4"/>
                        <w:lang w:bidi="fa-IR"/>
                      </w:rPr>
                      <m:t>kgf</m:t>
                    </m:r>
                  </m:num>
                  <m:den>
                    <m:r>
                      <w:rPr>
                        <w:rFonts w:ascii="Cambria Math" w:hAnsi="Cambria Math"/>
                        <w:szCs w:val="24"/>
                        <w:lang w:bidi="fa-IR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Cs w:val="24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  <w:bookmarkEnd w:id="19"/>
          </w:p>
        </w:tc>
        <w:tc>
          <w:tcPr>
            <w:tcW w:w="1417" w:type="dxa"/>
            <w:vAlign w:val="center"/>
          </w:tcPr>
          <w:p w14:paraId="407A2621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20" w:name="_Toc122346313"/>
            <w:r w:rsidRPr="00A53681">
              <w:rPr>
                <w:rFonts w:hint="cs"/>
                <w:szCs w:val="24"/>
                <w:rtl/>
                <w:lang w:bidi="fa-IR"/>
              </w:rPr>
              <w:t>---</w:t>
            </w:r>
            <w:bookmarkEnd w:id="20"/>
          </w:p>
        </w:tc>
        <w:bookmarkStart w:id="21" w:name="_Toc122346314"/>
        <w:tc>
          <w:tcPr>
            <w:tcW w:w="1843" w:type="dxa"/>
            <w:vAlign w:val="center"/>
          </w:tcPr>
          <w:p w14:paraId="2915A73E" w14:textId="3F33D790" w:rsidR="00A53681" w:rsidRPr="00A53681" w:rsidRDefault="00000000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4"/>
                        <w:lang w:bidi="fa-IR"/>
                      </w:rPr>
                      <m:t>kgf</m:t>
                    </m:r>
                  </m:num>
                  <m:den>
                    <m:r>
                      <w:rPr>
                        <w:rFonts w:ascii="Cambria Math" w:hAnsi="Cambria Math"/>
                        <w:szCs w:val="24"/>
                        <w:lang w:bidi="fa-IR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Cs w:val="24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  <w:bookmarkEnd w:id="21"/>
          </w:p>
        </w:tc>
        <w:bookmarkStart w:id="22" w:name="_Toc122346315"/>
        <w:tc>
          <w:tcPr>
            <w:tcW w:w="1839" w:type="dxa"/>
            <w:vAlign w:val="center"/>
          </w:tcPr>
          <w:p w14:paraId="3EBDB48A" w14:textId="7733C9AE" w:rsidR="00A53681" w:rsidRPr="00A53681" w:rsidRDefault="00000000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4"/>
                        <w:lang w:bidi="fa-IR"/>
                      </w:rPr>
                      <m:t>kgf</m:t>
                    </m:r>
                  </m:num>
                  <m:den>
                    <m:r>
                      <w:rPr>
                        <w:rFonts w:ascii="Cambria Math" w:hAnsi="Cambria Math"/>
                        <w:szCs w:val="24"/>
                        <w:lang w:bidi="fa-IR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Cs w:val="24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  <w:bookmarkEnd w:id="22"/>
          </w:p>
        </w:tc>
      </w:tr>
      <w:tr w:rsidR="00A53681" w:rsidRPr="00A53681" w14:paraId="113D46BA" w14:textId="77777777" w:rsidTr="0035246B">
        <w:tc>
          <w:tcPr>
            <w:tcW w:w="986" w:type="dxa"/>
            <w:vAlign w:val="center"/>
          </w:tcPr>
          <w:p w14:paraId="0BDEF10A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23" w:name="_Toc122346316"/>
            <w:r w:rsidRPr="00A53681">
              <w:rPr>
                <w:rFonts w:hint="cs"/>
                <w:szCs w:val="24"/>
                <w:rtl/>
                <w:lang w:bidi="fa-IR"/>
              </w:rPr>
              <w:t>مقدار</w:t>
            </w:r>
            <w:bookmarkEnd w:id="23"/>
          </w:p>
        </w:tc>
        <w:tc>
          <w:tcPr>
            <w:tcW w:w="1417" w:type="dxa"/>
            <w:vAlign w:val="center"/>
          </w:tcPr>
          <w:p w14:paraId="02D1C7D5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24" w:name="_Toc122346317"/>
            <w:r w:rsidRPr="00A53681">
              <w:rPr>
                <w:rFonts w:hint="cs"/>
                <w:szCs w:val="24"/>
                <w:rtl/>
                <w:lang w:bidi="fa-IR"/>
              </w:rPr>
              <w:t>7850</w:t>
            </w:r>
            <w:bookmarkEnd w:id="24"/>
          </w:p>
        </w:tc>
        <w:tc>
          <w:tcPr>
            <w:tcW w:w="1560" w:type="dxa"/>
            <w:vAlign w:val="center"/>
          </w:tcPr>
          <w:p w14:paraId="44EBD686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rtl/>
                <w:lang w:bidi="fa-IR"/>
              </w:rPr>
            </w:pPr>
            <w:bookmarkStart w:id="25" w:name="_Toc122346318"/>
            <w:r w:rsidRPr="00A53681">
              <w:rPr>
                <w:rFonts w:hint="cs"/>
                <w:szCs w:val="24"/>
                <w:rtl/>
                <w:lang w:bidi="fa-IR"/>
              </w:rPr>
              <w:t>2000000</w:t>
            </w:r>
            <w:bookmarkEnd w:id="25"/>
          </w:p>
        </w:tc>
        <w:tc>
          <w:tcPr>
            <w:tcW w:w="1417" w:type="dxa"/>
            <w:vAlign w:val="center"/>
          </w:tcPr>
          <w:p w14:paraId="2691A99A" w14:textId="2218683E" w:rsidR="00A53681" w:rsidRPr="00A53681" w:rsidRDefault="00EA09C3" w:rsidP="00A53681">
            <w:pPr>
              <w:spacing w:after="160" w:line="360" w:lineRule="auto"/>
              <w:ind w:firstLine="13"/>
              <w:jc w:val="center"/>
              <w:rPr>
                <w:szCs w:val="24"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3</w:t>
            </w:r>
            <w:r w:rsidR="00A53681">
              <w:rPr>
                <w:rFonts w:hint="cs"/>
                <w:szCs w:val="24"/>
                <w:rtl/>
                <w:lang w:bidi="fa-IR"/>
              </w:rPr>
              <w:t>/0</w:t>
            </w:r>
          </w:p>
        </w:tc>
        <w:tc>
          <w:tcPr>
            <w:tcW w:w="1843" w:type="dxa"/>
            <w:vAlign w:val="center"/>
          </w:tcPr>
          <w:p w14:paraId="3D243809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lang w:bidi="fa-IR"/>
              </w:rPr>
            </w:pPr>
            <w:bookmarkStart w:id="26" w:name="_Toc122346320"/>
            <w:r w:rsidRPr="00A53681">
              <w:rPr>
                <w:rFonts w:hint="cs"/>
                <w:szCs w:val="24"/>
                <w:rtl/>
                <w:lang w:bidi="fa-IR"/>
              </w:rPr>
              <w:t>2400</w:t>
            </w:r>
            <w:bookmarkEnd w:id="26"/>
          </w:p>
        </w:tc>
        <w:tc>
          <w:tcPr>
            <w:tcW w:w="1839" w:type="dxa"/>
            <w:vAlign w:val="center"/>
          </w:tcPr>
          <w:p w14:paraId="318688DD" w14:textId="77777777" w:rsidR="00A53681" w:rsidRPr="00A53681" w:rsidRDefault="00A53681" w:rsidP="00A53681">
            <w:pPr>
              <w:spacing w:after="160" w:line="360" w:lineRule="auto"/>
              <w:ind w:firstLine="13"/>
              <w:jc w:val="center"/>
              <w:rPr>
                <w:szCs w:val="24"/>
                <w:lang w:bidi="fa-IR"/>
              </w:rPr>
            </w:pPr>
            <w:bookmarkStart w:id="27" w:name="_Toc122346321"/>
            <w:r w:rsidRPr="00A53681">
              <w:rPr>
                <w:rFonts w:hint="cs"/>
                <w:szCs w:val="24"/>
                <w:rtl/>
                <w:lang w:bidi="fa-IR"/>
              </w:rPr>
              <w:t>3700</w:t>
            </w:r>
            <w:bookmarkEnd w:id="27"/>
          </w:p>
        </w:tc>
      </w:tr>
    </w:tbl>
    <w:p w14:paraId="2A1B0A8D" w14:textId="77777777" w:rsidR="00A53681" w:rsidRDefault="00A53681" w:rsidP="00A53681">
      <w:pPr>
        <w:jc w:val="center"/>
        <w:rPr>
          <w:rtl/>
          <w:lang w:bidi="fa-IR"/>
        </w:rPr>
      </w:pPr>
    </w:p>
    <w:p w14:paraId="6E580693" w14:textId="1852941F" w:rsidR="00E812F3" w:rsidRDefault="00E812F3" w:rsidP="006B19E0">
      <w:pPr>
        <w:pStyle w:val="a"/>
        <w:rPr>
          <w:rFonts w:eastAsiaTheme="minorEastAsia"/>
          <w:rtl/>
          <w:lang w:bidi="fa-IR"/>
        </w:rPr>
      </w:pPr>
      <w:bookmarkStart w:id="28" w:name="_Toc145860626"/>
      <w:r>
        <w:rPr>
          <w:rFonts w:eastAsiaTheme="minorEastAsia" w:hint="cs"/>
          <w:rtl/>
          <w:lang w:bidi="fa-IR"/>
        </w:rPr>
        <w:t>4-2-3- مقاطع</w:t>
      </w:r>
      <w:r w:rsidRPr="006E75B6">
        <w:rPr>
          <w:rFonts w:eastAsiaTheme="minorEastAsia"/>
          <w:rtl/>
          <w:lang w:bidi="fa-IR"/>
        </w:rPr>
        <w:t xml:space="preserve"> مورد</w:t>
      </w:r>
      <w:r>
        <w:rPr>
          <w:rFonts w:eastAsiaTheme="minorEastAsia" w:hint="cs"/>
          <w:rtl/>
          <w:lang w:bidi="fa-IR"/>
        </w:rPr>
        <w:t xml:space="preserve"> </w:t>
      </w:r>
      <w:r w:rsidRPr="006E75B6">
        <w:rPr>
          <w:rFonts w:eastAsiaTheme="minorEastAsia"/>
          <w:rtl/>
          <w:lang w:bidi="fa-IR"/>
        </w:rPr>
        <w:t>استفاده</w:t>
      </w:r>
      <w:bookmarkEnd w:id="28"/>
    </w:p>
    <w:p w14:paraId="0227133D" w14:textId="37190A72" w:rsidR="00E812F3" w:rsidRPr="00E812F3" w:rsidRDefault="00E812F3" w:rsidP="00E812F3">
      <w:pPr>
        <w:rPr>
          <w:rtl/>
          <w:lang w:bidi="fa-IR"/>
        </w:rPr>
      </w:pPr>
      <w:r w:rsidRPr="00E812F3">
        <w:rPr>
          <w:rtl/>
          <w:lang w:bidi="fa-IR"/>
        </w:rPr>
        <w:t>بعد از انجام مدلساز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و بارگذار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سازه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ها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مورد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تحلی</w:t>
      </w:r>
      <w:r w:rsidRPr="00E812F3">
        <w:rPr>
          <w:rFonts w:hint="eastAsia"/>
          <w:rtl/>
          <w:lang w:bidi="fa-IR"/>
        </w:rPr>
        <w:t>ل</w:t>
      </w:r>
      <w:r w:rsidRPr="00E812F3">
        <w:rPr>
          <w:rtl/>
          <w:lang w:bidi="fa-IR"/>
        </w:rPr>
        <w:t xml:space="preserve"> و طراح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گرفته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اند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که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پس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از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انجام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طراحی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های</w:t>
      </w:r>
      <w:r w:rsidRPr="00E812F3">
        <w:rPr>
          <w:rtl/>
          <w:lang w:bidi="fa-IR"/>
        </w:rPr>
        <w:t xml:space="preserve"> مختلف و کنترل مقاومت اعضاء، تغ</w:t>
      </w:r>
      <w:r w:rsidRPr="00E812F3">
        <w:rPr>
          <w:rFonts w:hint="cs"/>
          <w:rtl/>
          <w:lang w:bidi="fa-IR"/>
        </w:rPr>
        <w:t>یی</w:t>
      </w:r>
      <w:r w:rsidRPr="00E812F3">
        <w:rPr>
          <w:rFonts w:hint="eastAsia"/>
          <w:rtl/>
          <w:lang w:bidi="fa-IR"/>
        </w:rPr>
        <w:t>ر</w:t>
      </w:r>
      <w:r w:rsidRPr="00E812F3">
        <w:rPr>
          <w:rtl/>
          <w:lang w:bidi="fa-IR"/>
        </w:rPr>
        <w:t xml:space="preserve"> مکان نسب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طبقات (در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فت</w:t>
      </w:r>
      <w:r w:rsidRPr="00E812F3">
        <w:rPr>
          <w:rtl/>
          <w:lang w:bidi="fa-IR"/>
        </w:rPr>
        <w:t>) و رعا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ت</w:t>
      </w:r>
      <w:r w:rsidRPr="00E812F3">
        <w:rPr>
          <w:rtl/>
          <w:lang w:bidi="fa-IR"/>
        </w:rPr>
        <w:t xml:space="preserve"> ضابطه ت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ر</w:t>
      </w:r>
      <w:r w:rsidRPr="00E812F3">
        <w:rPr>
          <w:rtl/>
          <w:lang w:bidi="fa-IR"/>
        </w:rPr>
        <w:t xml:space="preserve"> ضع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ف</w:t>
      </w:r>
      <w:r w:rsidRPr="00E812F3">
        <w:rPr>
          <w:rtl/>
          <w:lang w:bidi="fa-IR"/>
        </w:rPr>
        <w:t xml:space="preserve"> </w:t>
      </w:r>
      <w:r w:rsidRPr="00E812F3">
        <w:rPr>
          <w:rFonts w:ascii="Arial" w:hAnsi="Arial" w:cs="Arial" w:hint="cs"/>
          <w:rtl/>
          <w:lang w:bidi="fa-IR"/>
        </w:rPr>
        <w:t>–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ستون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قوی</w:t>
      </w:r>
      <w:r w:rsidRPr="00E812F3">
        <w:rPr>
          <w:rtl/>
          <w:lang w:bidi="fa-IR"/>
        </w:rPr>
        <w:t xml:space="preserve"> مقاطع سازه تحت تحل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ل</w:t>
      </w:r>
      <w:r w:rsidRPr="00E812F3">
        <w:rPr>
          <w:rtl/>
          <w:lang w:bidi="fa-IR"/>
        </w:rPr>
        <w:t xml:space="preserve"> استات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ک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معادل</w:t>
      </w:r>
      <w:r w:rsidRPr="00E812F3">
        <w:rPr>
          <w:rFonts w:hint="cs"/>
          <w:rtl/>
          <w:lang w:bidi="fa-IR"/>
        </w:rPr>
        <w:t xml:space="preserve"> </w:t>
      </w:r>
      <w:r w:rsidRPr="00E812F3">
        <w:rPr>
          <w:rtl/>
          <w:lang w:bidi="fa-IR"/>
        </w:rPr>
        <w:t>به دست آمده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اند</w:t>
      </w:r>
      <w:r w:rsidRPr="00E812F3">
        <w:rPr>
          <w:rtl/>
          <w:lang w:bidi="fa-IR"/>
        </w:rPr>
        <w:t xml:space="preserve">. </w:t>
      </w:r>
      <w:r w:rsidRPr="00E812F3">
        <w:rPr>
          <w:rFonts w:hint="cs"/>
          <w:rtl/>
          <w:lang w:bidi="fa-IR"/>
        </w:rPr>
        <w:t>لازم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به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ذکر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است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ک</w:t>
      </w:r>
      <w:r w:rsidRPr="00E812F3">
        <w:rPr>
          <w:rFonts w:hint="eastAsia"/>
          <w:rtl/>
          <w:lang w:bidi="fa-IR"/>
        </w:rPr>
        <w:t>ه</w:t>
      </w:r>
      <w:r w:rsidRPr="00E812F3">
        <w:rPr>
          <w:rtl/>
          <w:lang w:bidi="fa-IR"/>
        </w:rPr>
        <w:t xml:space="preserve"> تمام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ضوابط مربوط به شکل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پذی</w:t>
      </w:r>
      <w:r w:rsidRPr="00E812F3">
        <w:rPr>
          <w:rFonts w:hint="eastAsia"/>
          <w:rtl/>
          <w:lang w:bidi="fa-IR"/>
        </w:rPr>
        <w:t>ر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و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ژه</w:t>
      </w:r>
      <w:r w:rsidRPr="00E812F3">
        <w:rPr>
          <w:rtl/>
          <w:lang w:bidi="fa-IR"/>
        </w:rPr>
        <w:t xml:space="preserve"> در تعر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ف</w:t>
      </w:r>
      <w:r w:rsidRPr="00E812F3">
        <w:rPr>
          <w:rtl/>
          <w:lang w:bidi="fa-IR"/>
        </w:rPr>
        <w:t xml:space="preserve"> مقاطع ت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ر</w:t>
      </w:r>
      <w:r w:rsidRPr="00E812F3">
        <w:rPr>
          <w:rtl/>
          <w:lang w:bidi="fa-IR"/>
        </w:rPr>
        <w:t xml:space="preserve"> و ستون کنترل شده است و مقاطع به دست آمده تمام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ضوابط آئ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ن</w:t>
      </w:r>
      <w:r w:rsidRPr="00E812F3">
        <w:rPr>
          <w:rtl/>
          <w:lang w:bidi="fa-IR"/>
        </w:rPr>
        <w:softHyphen/>
        <w:t>نامه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ای</w:t>
      </w:r>
      <w:r w:rsidRPr="00E812F3">
        <w:rPr>
          <w:rtl/>
          <w:lang w:bidi="fa-IR"/>
        </w:rPr>
        <w:t xml:space="preserve"> و اجرا</w:t>
      </w:r>
      <w:r w:rsidRPr="00E812F3">
        <w:rPr>
          <w:rFonts w:hint="cs"/>
          <w:rtl/>
          <w:lang w:bidi="fa-IR"/>
        </w:rPr>
        <w:t>یی</w:t>
      </w:r>
      <w:r w:rsidRPr="00E812F3">
        <w:rPr>
          <w:rtl/>
          <w:lang w:bidi="fa-IR"/>
        </w:rPr>
        <w:t xml:space="preserve"> سازه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های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فولادی</w:t>
      </w:r>
      <w:r w:rsidRPr="00E812F3">
        <w:rPr>
          <w:rtl/>
          <w:lang w:bidi="fa-IR"/>
        </w:rPr>
        <w:t xml:space="preserve"> را اقناع خواهد نمود.</w:t>
      </w:r>
      <w:r w:rsidRPr="00E812F3">
        <w:rPr>
          <w:rFonts w:hint="cs"/>
          <w:rtl/>
          <w:lang w:bidi="fa-IR"/>
        </w:rPr>
        <w:t xml:space="preserve"> </w:t>
      </w:r>
      <w:r w:rsidRPr="00E812F3">
        <w:rPr>
          <w:rtl/>
          <w:lang w:bidi="fa-IR"/>
        </w:rPr>
        <w:t>مقاطع تا حد امکان و عرف اجرا</w:t>
      </w:r>
      <w:r w:rsidRPr="00E812F3">
        <w:rPr>
          <w:rFonts w:hint="cs"/>
          <w:rtl/>
          <w:lang w:bidi="fa-IR"/>
        </w:rPr>
        <w:t>یی</w:t>
      </w:r>
      <w:r w:rsidRPr="00E812F3">
        <w:rPr>
          <w:rtl/>
          <w:lang w:bidi="fa-IR"/>
        </w:rPr>
        <w:t xml:space="preserve"> ت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پ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بندی</w:t>
      </w:r>
      <w:r w:rsidRPr="00E812F3">
        <w:rPr>
          <w:rtl/>
          <w:lang w:bidi="fa-IR"/>
        </w:rPr>
        <w:t xml:space="preserve"> شده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اند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و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براساس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بحرانی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تری</w:t>
      </w:r>
      <w:r w:rsidRPr="00E812F3">
        <w:rPr>
          <w:rFonts w:hint="eastAsia"/>
          <w:rtl/>
          <w:lang w:bidi="fa-IR"/>
        </w:rPr>
        <w:t>ن</w:t>
      </w:r>
      <w:r w:rsidRPr="00E812F3">
        <w:rPr>
          <w:rtl/>
          <w:lang w:bidi="fa-IR"/>
        </w:rPr>
        <w:t xml:space="preserve"> ن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رو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طبقات ملاک عمل قرار گرفته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اند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و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برای</w:t>
      </w:r>
      <w:r w:rsidRPr="00E812F3">
        <w:rPr>
          <w:rtl/>
          <w:lang w:bidi="fa-IR"/>
        </w:rPr>
        <w:t xml:space="preserve"> ستون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ها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از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مقاطع</w:t>
      </w:r>
      <w:r w:rsidRPr="00E812F3">
        <w:rPr>
          <w:rtl/>
          <w:lang w:bidi="fa-IR"/>
        </w:rPr>
        <w:t xml:space="preserve"> </w:t>
      </w:r>
      <w:r w:rsidRPr="00E812F3">
        <w:rPr>
          <w:lang w:bidi="fa-IR"/>
        </w:rPr>
        <w:t>BOX</w:t>
      </w:r>
      <w:r w:rsidRPr="00E812F3">
        <w:rPr>
          <w:rtl/>
          <w:lang w:bidi="fa-IR"/>
        </w:rPr>
        <w:t xml:space="preserve"> شکل و برا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ت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رها</w:t>
      </w:r>
      <w:r w:rsidRPr="00E812F3">
        <w:rPr>
          <w:rtl/>
          <w:lang w:bidi="fa-IR"/>
        </w:rPr>
        <w:t xml:space="preserve"> از مقاطع </w:t>
      </w:r>
      <w:r w:rsidRPr="00E812F3">
        <w:rPr>
          <w:lang w:bidi="fa-IR"/>
        </w:rPr>
        <w:t>I</w:t>
      </w:r>
      <w:r w:rsidRPr="00E812F3">
        <w:rPr>
          <w:rFonts w:hint="cs"/>
          <w:rtl/>
          <w:lang w:bidi="fa-IR"/>
        </w:rPr>
        <w:t xml:space="preserve"> </w:t>
      </w:r>
      <w:r w:rsidRPr="00E812F3">
        <w:rPr>
          <w:rtl/>
          <w:lang w:bidi="fa-IR"/>
        </w:rPr>
        <w:t>شکل استفاده شده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اند،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که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مقاطع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به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دست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آمده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برای</w:t>
      </w:r>
      <w:r w:rsidRPr="00E812F3">
        <w:rPr>
          <w:rtl/>
          <w:lang w:bidi="fa-IR"/>
        </w:rPr>
        <w:t xml:space="preserve"> ت</w:t>
      </w:r>
      <w:r w:rsidRPr="00E812F3">
        <w:rPr>
          <w:rFonts w:hint="cs"/>
          <w:rtl/>
          <w:lang w:bidi="fa-IR"/>
        </w:rPr>
        <w:t>ی</w:t>
      </w:r>
      <w:r w:rsidRPr="00E812F3">
        <w:rPr>
          <w:rFonts w:hint="eastAsia"/>
          <w:rtl/>
          <w:lang w:bidi="fa-IR"/>
        </w:rPr>
        <w:t>رها</w:t>
      </w:r>
      <w:r w:rsidRPr="00E812F3">
        <w:rPr>
          <w:rtl/>
          <w:lang w:bidi="fa-IR"/>
        </w:rPr>
        <w:t xml:space="preserve"> در جدول </w:t>
      </w:r>
      <w:r w:rsidRPr="00E812F3">
        <w:rPr>
          <w:rFonts w:hint="cs"/>
          <w:rtl/>
          <w:lang w:bidi="fa-IR"/>
        </w:rPr>
        <w:t>(3-</w:t>
      </w:r>
      <w:r>
        <w:rPr>
          <w:rFonts w:hint="cs"/>
          <w:rtl/>
          <w:lang w:bidi="fa-IR"/>
        </w:rPr>
        <w:t>4</w:t>
      </w:r>
      <w:r w:rsidRPr="00E812F3">
        <w:rPr>
          <w:rFonts w:hint="cs"/>
          <w:rtl/>
          <w:lang w:bidi="fa-IR"/>
        </w:rPr>
        <w:t>)</w:t>
      </w:r>
      <w:r w:rsidRPr="00E812F3">
        <w:rPr>
          <w:rtl/>
          <w:lang w:bidi="fa-IR"/>
        </w:rPr>
        <w:t xml:space="preserve"> و مقاطع به دست آمده برا</w:t>
      </w:r>
      <w:r w:rsidRPr="00E812F3">
        <w:rPr>
          <w:rFonts w:hint="cs"/>
          <w:rtl/>
          <w:lang w:bidi="fa-IR"/>
        </w:rPr>
        <w:t>ی</w:t>
      </w:r>
      <w:r w:rsidRPr="00E812F3">
        <w:rPr>
          <w:rtl/>
          <w:lang w:bidi="fa-IR"/>
        </w:rPr>
        <w:t xml:space="preserve"> ستون</w:t>
      </w:r>
      <w:r w:rsidRPr="00E812F3">
        <w:rPr>
          <w:rtl/>
          <w:lang w:bidi="fa-IR"/>
        </w:rPr>
        <w:softHyphen/>
      </w:r>
      <w:r w:rsidRPr="00E812F3">
        <w:rPr>
          <w:rFonts w:hint="cs"/>
          <w:rtl/>
          <w:lang w:bidi="fa-IR"/>
        </w:rPr>
        <w:t>ها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در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جدول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(3-</w:t>
      </w:r>
      <w:r>
        <w:rPr>
          <w:rFonts w:hint="cs"/>
          <w:rtl/>
          <w:lang w:bidi="fa-IR"/>
        </w:rPr>
        <w:t>5</w:t>
      </w:r>
      <w:r w:rsidRPr="00E812F3">
        <w:rPr>
          <w:rFonts w:hint="cs"/>
          <w:rtl/>
          <w:lang w:bidi="fa-IR"/>
        </w:rPr>
        <w:t>)</w:t>
      </w:r>
      <w:r w:rsidRPr="00E812F3">
        <w:rPr>
          <w:rtl/>
          <w:lang w:bidi="fa-IR"/>
        </w:rPr>
        <w:t xml:space="preserve"> </w:t>
      </w:r>
      <w:r w:rsidRPr="00E812F3">
        <w:rPr>
          <w:rFonts w:hint="cs"/>
          <w:rtl/>
          <w:lang w:bidi="fa-IR"/>
        </w:rPr>
        <w:t>آورده شده است.</w:t>
      </w:r>
    </w:p>
    <w:p w14:paraId="30E789C8" w14:textId="77777777" w:rsidR="00E812F3" w:rsidRDefault="00E812F3" w:rsidP="00E812F3">
      <w:pPr>
        <w:pStyle w:val="a1"/>
        <w:rPr>
          <w:rtl/>
        </w:rPr>
      </w:pPr>
    </w:p>
    <w:p w14:paraId="6281AC88" w14:textId="77777777" w:rsidR="00E812F3" w:rsidRDefault="00E812F3" w:rsidP="00E812F3">
      <w:pPr>
        <w:pStyle w:val="a1"/>
        <w:rPr>
          <w:rtl/>
        </w:rPr>
      </w:pPr>
    </w:p>
    <w:p w14:paraId="74FFF2BD" w14:textId="3D9D9C4B" w:rsidR="00225A4F" w:rsidRDefault="00E812F3" w:rsidP="00E812F3">
      <w:pPr>
        <w:pStyle w:val="a1"/>
        <w:rPr>
          <w:rtl/>
        </w:rPr>
      </w:pPr>
      <w:bookmarkStart w:id="29" w:name="_Toc145861234"/>
      <w:r>
        <w:rPr>
          <w:rFonts w:hint="cs"/>
          <w:rtl/>
        </w:rPr>
        <w:lastRenderedPageBreak/>
        <w:t xml:space="preserve">جدول 3-4، </w:t>
      </w:r>
      <w:r w:rsidRPr="00E812F3">
        <w:rPr>
          <w:rtl/>
        </w:rPr>
        <w:t>ت</w:t>
      </w:r>
      <w:r w:rsidRPr="00E812F3">
        <w:rPr>
          <w:rFonts w:hint="cs"/>
          <w:rtl/>
        </w:rPr>
        <w:t>ی</w:t>
      </w:r>
      <w:r w:rsidRPr="00E812F3">
        <w:rPr>
          <w:rFonts w:hint="eastAsia"/>
          <w:rtl/>
        </w:rPr>
        <w:t>رها</w:t>
      </w:r>
      <w:r w:rsidRPr="00E812F3">
        <w:rPr>
          <w:rFonts w:hint="cs"/>
          <w:rtl/>
        </w:rPr>
        <w:t>ی</w:t>
      </w:r>
      <w:r w:rsidRPr="00E812F3">
        <w:rPr>
          <w:rtl/>
        </w:rPr>
        <w:t xml:space="preserve"> استفاده شده در سازه</w:t>
      </w:r>
      <w:r>
        <w:rPr>
          <w:rFonts w:ascii="Calibri" w:hAnsi="Calibri" w:cs="Calibri"/>
          <w:rtl/>
        </w:rPr>
        <w:softHyphen/>
      </w:r>
      <w:r w:rsidRPr="00E812F3">
        <w:rPr>
          <w:rFonts w:hint="cs"/>
          <w:rtl/>
        </w:rPr>
        <w:t>ه</w:t>
      </w:r>
      <w:r w:rsidRPr="00E812F3">
        <w:rPr>
          <w:rtl/>
        </w:rPr>
        <w:t>ا</w:t>
      </w:r>
      <w:bookmarkEnd w:id="29"/>
    </w:p>
    <w:tbl>
      <w:tblPr>
        <w:tblStyle w:val="TableGrid"/>
        <w:bidiVisual/>
        <w:tblW w:w="3750" w:type="pct"/>
        <w:jc w:val="center"/>
        <w:tblLook w:val="04A0" w:firstRow="1" w:lastRow="0" w:firstColumn="1" w:lastColumn="0" w:noHBand="0" w:noVBand="1"/>
      </w:tblPr>
      <w:tblGrid>
        <w:gridCol w:w="2266"/>
        <w:gridCol w:w="2265"/>
        <w:gridCol w:w="2266"/>
      </w:tblGrid>
      <w:tr w:rsidR="00E812F3" w:rsidRPr="00670C1C" w14:paraId="654D7D67" w14:textId="77777777" w:rsidTr="0035246B">
        <w:trPr>
          <w:trHeight w:val="20"/>
          <w:jc w:val="center"/>
        </w:trPr>
        <w:tc>
          <w:tcPr>
            <w:tcW w:w="1667" w:type="pct"/>
            <w:vAlign w:val="center"/>
          </w:tcPr>
          <w:p w14:paraId="6276E94F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>سازه</w:t>
            </w:r>
          </w:p>
        </w:tc>
        <w:tc>
          <w:tcPr>
            <w:tcW w:w="1666" w:type="pct"/>
            <w:vAlign w:val="center"/>
          </w:tcPr>
          <w:p w14:paraId="06E1668D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>طبقات</w:t>
            </w:r>
          </w:p>
        </w:tc>
        <w:tc>
          <w:tcPr>
            <w:tcW w:w="1667" w:type="pct"/>
            <w:vAlign w:val="center"/>
          </w:tcPr>
          <w:p w14:paraId="1027E373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 xml:space="preserve">مقطع </w:t>
            </w:r>
          </w:p>
        </w:tc>
      </w:tr>
      <w:tr w:rsidR="00E812F3" w:rsidRPr="00670C1C" w14:paraId="796CE5C8" w14:textId="77777777" w:rsidTr="0035246B">
        <w:trPr>
          <w:trHeight w:val="20"/>
          <w:jc w:val="center"/>
        </w:trPr>
        <w:tc>
          <w:tcPr>
            <w:tcW w:w="1667" w:type="pct"/>
            <w:vAlign w:val="center"/>
          </w:tcPr>
          <w:p w14:paraId="68D0D552" w14:textId="4D5D760F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 xml:space="preserve">سازه </w:t>
            </w:r>
            <w:r>
              <w:rPr>
                <w:rFonts w:hint="cs"/>
                <w:szCs w:val="24"/>
                <w:rtl/>
              </w:rPr>
              <w:t>3</w:t>
            </w:r>
            <w:r w:rsidRPr="00670C1C">
              <w:rPr>
                <w:rFonts w:hint="cs"/>
                <w:szCs w:val="24"/>
                <w:rtl/>
              </w:rPr>
              <w:t xml:space="preserve"> طبقه</w:t>
            </w:r>
          </w:p>
        </w:tc>
        <w:tc>
          <w:tcPr>
            <w:tcW w:w="1666" w:type="pct"/>
            <w:vAlign w:val="center"/>
          </w:tcPr>
          <w:p w14:paraId="2E94A320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 xml:space="preserve">طبقات </w:t>
            </w:r>
            <w:r>
              <w:rPr>
                <w:rFonts w:hint="cs"/>
                <w:szCs w:val="24"/>
                <w:rtl/>
              </w:rPr>
              <w:t xml:space="preserve">1 </w:t>
            </w:r>
            <w:r>
              <w:rPr>
                <w:rFonts w:hint="cs"/>
                <w:szCs w:val="24"/>
                <w:rtl/>
                <w:lang w:bidi="fa-IR"/>
              </w:rPr>
              <w:t>تا</w:t>
            </w:r>
            <w:r>
              <w:rPr>
                <w:rFonts w:hint="cs"/>
                <w:szCs w:val="24"/>
                <w:rtl/>
              </w:rPr>
              <w:t xml:space="preserve"> 3 </w:t>
            </w:r>
          </w:p>
        </w:tc>
        <w:tc>
          <w:tcPr>
            <w:tcW w:w="1667" w:type="pct"/>
            <w:vAlign w:val="center"/>
          </w:tcPr>
          <w:p w14:paraId="1742D187" w14:textId="23F33E02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szCs w:val="24"/>
              </w:rPr>
              <w:t xml:space="preserve">IPE 300 </w:t>
            </w:r>
          </w:p>
        </w:tc>
      </w:tr>
      <w:tr w:rsidR="00E812F3" w:rsidRPr="00670C1C" w14:paraId="397A7E6E" w14:textId="77777777" w:rsidTr="0035246B">
        <w:trPr>
          <w:trHeight w:val="20"/>
          <w:jc w:val="center"/>
        </w:trPr>
        <w:tc>
          <w:tcPr>
            <w:tcW w:w="1667" w:type="pct"/>
            <w:vMerge w:val="restart"/>
            <w:vAlign w:val="center"/>
          </w:tcPr>
          <w:p w14:paraId="44D68660" w14:textId="7465339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 xml:space="preserve">سازه </w:t>
            </w:r>
            <w:r>
              <w:rPr>
                <w:rFonts w:hint="cs"/>
                <w:szCs w:val="24"/>
                <w:rtl/>
              </w:rPr>
              <w:t>6</w:t>
            </w:r>
            <w:r w:rsidRPr="00670C1C">
              <w:rPr>
                <w:rFonts w:hint="cs"/>
                <w:szCs w:val="24"/>
                <w:rtl/>
              </w:rPr>
              <w:t xml:space="preserve"> طبقه</w:t>
            </w:r>
          </w:p>
        </w:tc>
        <w:tc>
          <w:tcPr>
            <w:tcW w:w="1666" w:type="pct"/>
            <w:vAlign w:val="center"/>
          </w:tcPr>
          <w:p w14:paraId="74EDEB89" w14:textId="0AB8186C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 xml:space="preserve">طبقات 1 تا </w:t>
            </w:r>
            <w:r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1667" w:type="pct"/>
            <w:vAlign w:val="center"/>
          </w:tcPr>
          <w:p w14:paraId="6671DEBA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szCs w:val="24"/>
              </w:rPr>
              <w:t>IPE 330</w:t>
            </w:r>
          </w:p>
        </w:tc>
      </w:tr>
      <w:tr w:rsidR="00E812F3" w:rsidRPr="00670C1C" w14:paraId="7B5BBD2E" w14:textId="77777777" w:rsidTr="0035246B">
        <w:trPr>
          <w:trHeight w:val="20"/>
          <w:jc w:val="center"/>
        </w:trPr>
        <w:tc>
          <w:tcPr>
            <w:tcW w:w="1667" w:type="pct"/>
            <w:vMerge/>
            <w:vAlign w:val="center"/>
          </w:tcPr>
          <w:p w14:paraId="2B511B47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</w:p>
        </w:tc>
        <w:tc>
          <w:tcPr>
            <w:tcW w:w="1666" w:type="pct"/>
            <w:vAlign w:val="center"/>
          </w:tcPr>
          <w:p w14:paraId="61903A0C" w14:textId="51922B9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</w:rPr>
              <w:t xml:space="preserve">طبقه 4 </w:t>
            </w:r>
            <w:r>
              <w:rPr>
                <w:rFonts w:hint="cs"/>
                <w:szCs w:val="24"/>
                <w:rtl/>
                <w:lang w:bidi="fa-IR"/>
              </w:rPr>
              <w:t xml:space="preserve">تا 6 </w:t>
            </w:r>
          </w:p>
        </w:tc>
        <w:tc>
          <w:tcPr>
            <w:tcW w:w="1667" w:type="pct"/>
            <w:vAlign w:val="center"/>
          </w:tcPr>
          <w:p w14:paraId="750FD498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szCs w:val="24"/>
              </w:rPr>
              <w:t xml:space="preserve">IPE 300 </w:t>
            </w:r>
          </w:p>
        </w:tc>
      </w:tr>
      <w:tr w:rsidR="00E812F3" w:rsidRPr="00670C1C" w14:paraId="742992B5" w14:textId="77777777" w:rsidTr="0035246B">
        <w:trPr>
          <w:trHeight w:val="20"/>
          <w:jc w:val="center"/>
        </w:trPr>
        <w:tc>
          <w:tcPr>
            <w:tcW w:w="1667" w:type="pct"/>
            <w:vMerge w:val="restart"/>
            <w:vAlign w:val="center"/>
          </w:tcPr>
          <w:p w14:paraId="782A1755" w14:textId="640906FA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 xml:space="preserve">سازه </w:t>
            </w:r>
            <w:r>
              <w:rPr>
                <w:rFonts w:hint="cs"/>
                <w:szCs w:val="24"/>
                <w:rtl/>
              </w:rPr>
              <w:t>9</w:t>
            </w:r>
            <w:r w:rsidRPr="00670C1C">
              <w:rPr>
                <w:rFonts w:hint="cs"/>
                <w:szCs w:val="24"/>
                <w:rtl/>
              </w:rPr>
              <w:t xml:space="preserve"> طبقه</w:t>
            </w:r>
          </w:p>
        </w:tc>
        <w:tc>
          <w:tcPr>
            <w:tcW w:w="1666" w:type="pct"/>
            <w:vAlign w:val="center"/>
          </w:tcPr>
          <w:p w14:paraId="01CE22BA" w14:textId="5C51493D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 xml:space="preserve">طبقات 1 تا </w:t>
            </w:r>
            <w:r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1667" w:type="pct"/>
            <w:vAlign w:val="center"/>
          </w:tcPr>
          <w:p w14:paraId="5C16DD03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szCs w:val="24"/>
              </w:rPr>
              <w:t xml:space="preserve">IPE 400 </w:t>
            </w:r>
          </w:p>
        </w:tc>
      </w:tr>
      <w:tr w:rsidR="00E812F3" w:rsidRPr="00670C1C" w14:paraId="6A6A2D09" w14:textId="77777777" w:rsidTr="0035246B">
        <w:trPr>
          <w:trHeight w:val="20"/>
          <w:jc w:val="center"/>
        </w:trPr>
        <w:tc>
          <w:tcPr>
            <w:tcW w:w="1667" w:type="pct"/>
            <w:vMerge/>
            <w:vAlign w:val="center"/>
          </w:tcPr>
          <w:p w14:paraId="79EE19B2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</w:p>
        </w:tc>
        <w:tc>
          <w:tcPr>
            <w:tcW w:w="1666" w:type="pct"/>
            <w:vAlign w:val="center"/>
          </w:tcPr>
          <w:p w14:paraId="3E5CA9E4" w14:textId="1EBF331A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 xml:space="preserve">طبقات </w:t>
            </w:r>
            <w:r>
              <w:rPr>
                <w:rFonts w:hint="cs"/>
                <w:szCs w:val="24"/>
                <w:rtl/>
              </w:rPr>
              <w:t>4</w:t>
            </w:r>
            <w:r w:rsidRPr="00670C1C">
              <w:rPr>
                <w:rFonts w:hint="cs"/>
                <w:szCs w:val="24"/>
                <w:rtl/>
              </w:rPr>
              <w:t xml:space="preserve"> تا </w:t>
            </w:r>
            <w:r>
              <w:rPr>
                <w:rFonts w:hint="cs"/>
                <w:szCs w:val="24"/>
                <w:rtl/>
              </w:rPr>
              <w:t>6</w:t>
            </w:r>
          </w:p>
        </w:tc>
        <w:tc>
          <w:tcPr>
            <w:tcW w:w="1667" w:type="pct"/>
            <w:vAlign w:val="center"/>
          </w:tcPr>
          <w:p w14:paraId="03EE5CC9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szCs w:val="24"/>
              </w:rPr>
              <w:t xml:space="preserve">IPE 360 </w:t>
            </w:r>
          </w:p>
        </w:tc>
      </w:tr>
      <w:tr w:rsidR="00E812F3" w:rsidRPr="00670C1C" w14:paraId="2F326868" w14:textId="77777777" w:rsidTr="0035246B">
        <w:trPr>
          <w:trHeight w:val="20"/>
          <w:jc w:val="center"/>
        </w:trPr>
        <w:tc>
          <w:tcPr>
            <w:tcW w:w="1667" w:type="pct"/>
            <w:vMerge/>
            <w:vAlign w:val="center"/>
          </w:tcPr>
          <w:p w14:paraId="064E9DF2" w14:textId="7777777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</w:p>
        </w:tc>
        <w:tc>
          <w:tcPr>
            <w:tcW w:w="1666" w:type="pct"/>
            <w:vAlign w:val="center"/>
          </w:tcPr>
          <w:p w14:paraId="110E0111" w14:textId="0892EE41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 w:rsidRPr="00670C1C">
              <w:rPr>
                <w:rFonts w:hint="cs"/>
                <w:szCs w:val="24"/>
                <w:rtl/>
              </w:rPr>
              <w:t xml:space="preserve">طبقات </w:t>
            </w:r>
            <w:r>
              <w:rPr>
                <w:rFonts w:hint="cs"/>
                <w:szCs w:val="24"/>
                <w:rtl/>
              </w:rPr>
              <w:t>7</w:t>
            </w:r>
            <w:r w:rsidRPr="00670C1C">
              <w:rPr>
                <w:rFonts w:hint="cs"/>
                <w:szCs w:val="24"/>
                <w:rtl/>
              </w:rPr>
              <w:t xml:space="preserve"> تا </w:t>
            </w:r>
            <w:r>
              <w:rPr>
                <w:rFonts w:hint="cs"/>
                <w:szCs w:val="24"/>
                <w:rtl/>
              </w:rPr>
              <w:t>9</w:t>
            </w:r>
          </w:p>
        </w:tc>
        <w:tc>
          <w:tcPr>
            <w:tcW w:w="1667" w:type="pct"/>
            <w:vAlign w:val="center"/>
          </w:tcPr>
          <w:p w14:paraId="614BACD6" w14:textId="0F88BE17" w:rsidR="00E812F3" w:rsidRPr="00670C1C" w:rsidRDefault="00E812F3" w:rsidP="0035246B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szCs w:val="24"/>
              </w:rPr>
              <w:t>IPE 300</w:t>
            </w:r>
          </w:p>
        </w:tc>
      </w:tr>
    </w:tbl>
    <w:p w14:paraId="3AE25349" w14:textId="77777777" w:rsidR="00E812F3" w:rsidRDefault="00E812F3" w:rsidP="00E812F3">
      <w:pPr>
        <w:jc w:val="center"/>
        <w:rPr>
          <w:rtl/>
          <w:lang w:bidi="fa-IR"/>
        </w:rPr>
      </w:pPr>
    </w:p>
    <w:p w14:paraId="0ADF060B" w14:textId="092BF94B" w:rsidR="00E812F3" w:rsidRDefault="00E812F3" w:rsidP="00E812F3">
      <w:pPr>
        <w:pStyle w:val="a1"/>
        <w:rPr>
          <w:rtl/>
        </w:rPr>
      </w:pPr>
      <w:bookmarkStart w:id="30" w:name="_Toc145861235"/>
      <w:r>
        <w:rPr>
          <w:rFonts w:hint="cs"/>
          <w:rtl/>
        </w:rPr>
        <w:t>جدول 3-5، ستون</w:t>
      </w:r>
      <w:r>
        <w:rPr>
          <w:rtl/>
        </w:rPr>
        <w:softHyphen/>
      </w:r>
      <w:r>
        <w:rPr>
          <w:rFonts w:hint="cs"/>
          <w:rtl/>
        </w:rPr>
        <w:t>های</w:t>
      </w:r>
      <w:r w:rsidRPr="00E812F3">
        <w:rPr>
          <w:rtl/>
        </w:rPr>
        <w:t xml:space="preserve"> استفاده شده در سازه</w:t>
      </w:r>
      <w:r>
        <w:rPr>
          <w:rFonts w:ascii="Calibri" w:hAnsi="Calibri" w:cs="Calibri"/>
          <w:rtl/>
        </w:rPr>
        <w:softHyphen/>
      </w:r>
      <w:r w:rsidRPr="00E812F3">
        <w:rPr>
          <w:rFonts w:hint="cs"/>
          <w:rtl/>
        </w:rPr>
        <w:t>ه</w:t>
      </w:r>
      <w:r w:rsidRPr="00E812F3">
        <w:rPr>
          <w:rtl/>
        </w:rPr>
        <w:t>ا</w:t>
      </w:r>
      <w:bookmarkEnd w:id="30"/>
    </w:p>
    <w:tbl>
      <w:tblPr>
        <w:tblStyle w:val="TableGrid"/>
        <w:bidiVisual/>
        <w:tblW w:w="3675" w:type="pct"/>
        <w:jc w:val="center"/>
        <w:tblLook w:val="04A0" w:firstRow="1" w:lastRow="0" w:firstColumn="1" w:lastColumn="0" w:noHBand="0" w:noVBand="1"/>
      </w:tblPr>
      <w:tblGrid>
        <w:gridCol w:w="2272"/>
        <w:gridCol w:w="2267"/>
        <w:gridCol w:w="2122"/>
      </w:tblGrid>
      <w:tr w:rsidR="00FC1A34" w:rsidRPr="00FC1A34" w14:paraId="5477EF5D" w14:textId="77777777" w:rsidTr="0035246B">
        <w:trPr>
          <w:jc w:val="center"/>
        </w:trPr>
        <w:tc>
          <w:tcPr>
            <w:tcW w:w="1705" w:type="pct"/>
            <w:vAlign w:val="center"/>
          </w:tcPr>
          <w:p w14:paraId="06D6656B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1" w:name="_Toc122346324"/>
            <w:r w:rsidRPr="00FC1A34">
              <w:rPr>
                <w:rFonts w:hint="cs"/>
                <w:szCs w:val="24"/>
                <w:rtl/>
                <w:lang w:bidi="fa-IR"/>
              </w:rPr>
              <w:t>سازه</w:t>
            </w:r>
            <w:bookmarkEnd w:id="31"/>
          </w:p>
        </w:tc>
        <w:tc>
          <w:tcPr>
            <w:tcW w:w="1702" w:type="pct"/>
            <w:vAlign w:val="center"/>
          </w:tcPr>
          <w:p w14:paraId="69FD6FAB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2" w:name="_Toc122346325"/>
            <w:r w:rsidRPr="00FC1A34">
              <w:rPr>
                <w:rFonts w:hint="cs"/>
                <w:szCs w:val="24"/>
                <w:rtl/>
                <w:lang w:bidi="fa-IR"/>
              </w:rPr>
              <w:t>طبقات</w:t>
            </w:r>
            <w:bookmarkEnd w:id="32"/>
          </w:p>
        </w:tc>
        <w:tc>
          <w:tcPr>
            <w:tcW w:w="1593" w:type="pct"/>
            <w:vAlign w:val="center"/>
          </w:tcPr>
          <w:p w14:paraId="3AB1DCFF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3" w:name="_Toc122346326"/>
            <w:r w:rsidRPr="00FC1A34">
              <w:rPr>
                <w:rFonts w:hint="cs"/>
                <w:szCs w:val="24"/>
                <w:rtl/>
                <w:lang w:bidi="fa-IR"/>
              </w:rPr>
              <w:t>مقطع</w:t>
            </w:r>
            <w:bookmarkEnd w:id="33"/>
            <w:r w:rsidRPr="00FC1A34">
              <w:rPr>
                <w:rFonts w:hint="cs"/>
                <w:szCs w:val="24"/>
                <w:rtl/>
                <w:lang w:bidi="fa-IR"/>
              </w:rPr>
              <w:t xml:space="preserve"> </w:t>
            </w:r>
          </w:p>
        </w:tc>
      </w:tr>
      <w:tr w:rsidR="00FC1A34" w:rsidRPr="00FC1A34" w14:paraId="112B4ABA" w14:textId="77777777" w:rsidTr="0035246B">
        <w:trPr>
          <w:trHeight w:val="288"/>
          <w:jc w:val="center"/>
        </w:trPr>
        <w:tc>
          <w:tcPr>
            <w:tcW w:w="1705" w:type="pct"/>
            <w:vAlign w:val="center"/>
          </w:tcPr>
          <w:p w14:paraId="18269CA0" w14:textId="39308091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4" w:name="_Toc122346327"/>
            <w:r w:rsidRPr="00FC1A34">
              <w:rPr>
                <w:rFonts w:hint="cs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Cs w:val="24"/>
                <w:rtl/>
                <w:lang w:bidi="fa-IR"/>
              </w:rPr>
              <w:t>3</w:t>
            </w:r>
            <w:r w:rsidRPr="00FC1A34">
              <w:rPr>
                <w:rFonts w:hint="cs"/>
                <w:szCs w:val="24"/>
                <w:rtl/>
                <w:lang w:bidi="fa-IR"/>
              </w:rPr>
              <w:t xml:space="preserve"> طبقه</w:t>
            </w:r>
            <w:bookmarkEnd w:id="34"/>
          </w:p>
        </w:tc>
        <w:tc>
          <w:tcPr>
            <w:tcW w:w="1702" w:type="pct"/>
            <w:vAlign w:val="center"/>
          </w:tcPr>
          <w:p w14:paraId="1C5377CD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5" w:name="_Toc122346328"/>
            <w:r w:rsidRPr="00FC1A34">
              <w:rPr>
                <w:rFonts w:hint="cs"/>
                <w:szCs w:val="24"/>
                <w:rtl/>
                <w:lang w:bidi="fa-IR"/>
              </w:rPr>
              <w:t>طبقه 1 تا 3</w:t>
            </w:r>
            <w:bookmarkEnd w:id="35"/>
            <w:r w:rsidRPr="00FC1A34">
              <w:rPr>
                <w:rFonts w:hint="cs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1593" w:type="pct"/>
            <w:vAlign w:val="center"/>
          </w:tcPr>
          <w:p w14:paraId="4927A680" w14:textId="5C0A6064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6" w:name="_Toc122346329"/>
            <w:r w:rsidRPr="00FC1A34">
              <w:rPr>
                <w:szCs w:val="24"/>
                <w:lang w:bidi="fa-IR"/>
              </w:rPr>
              <w:t>BOX2</w:t>
            </w:r>
            <w:r>
              <w:rPr>
                <w:szCs w:val="24"/>
                <w:lang w:bidi="fa-IR"/>
              </w:rPr>
              <w:t>5</w:t>
            </w:r>
            <w:r w:rsidRPr="00FC1A34">
              <w:rPr>
                <w:szCs w:val="24"/>
                <w:lang w:bidi="fa-IR"/>
              </w:rPr>
              <w:t>0X</w:t>
            </w:r>
            <w:bookmarkEnd w:id="36"/>
            <w:r>
              <w:rPr>
                <w:szCs w:val="24"/>
                <w:lang w:bidi="fa-IR"/>
              </w:rPr>
              <w:t>15</w:t>
            </w:r>
          </w:p>
        </w:tc>
      </w:tr>
      <w:tr w:rsidR="00FC1A34" w:rsidRPr="00FC1A34" w14:paraId="41CA8C9F" w14:textId="77777777" w:rsidTr="0035246B">
        <w:trPr>
          <w:trHeight w:val="234"/>
          <w:jc w:val="center"/>
        </w:trPr>
        <w:tc>
          <w:tcPr>
            <w:tcW w:w="1705" w:type="pct"/>
            <w:vMerge w:val="restart"/>
            <w:vAlign w:val="center"/>
          </w:tcPr>
          <w:p w14:paraId="6B735777" w14:textId="4F848EE2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7" w:name="_Toc122346334"/>
            <w:r w:rsidRPr="00FC1A34">
              <w:rPr>
                <w:rFonts w:hint="cs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Cs w:val="24"/>
                <w:rtl/>
                <w:lang w:bidi="fa-IR"/>
              </w:rPr>
              <w:t>6</w:t>
            </w:r>
            <w:r w:rsidRPr="00FC1A34">
              <w:rPr>
                <w:rFonts w:hint="cs"/>
                <w:szCs w:val="24"/>
                <w:rtl/>
                <w:lang w:bidi="fa-IR"/>
              </w:rPr>
              <w:t xml:space="preserve"> طبقه</w:t>
            </w:r>
            <w:bookmarkEnd w:id="37"/>
          </w:p>
        </w:tc>
        <w:tc>
          <w:tcPr>
            <w:tcW w:w="1702" w:type="pct"/>
            <w:vAlign w:val="center"/>
          </w:tcPr>
          <w:p w14:paraId="42EF6591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8" w:name="_Toc122346335"/>
            <w:r w:rsidRPr="00FC1A34">
              <w:rPr>
                <w:rFonts w:hint="cs"/>
                <w:szCs w:val="24"/>
                <w:rtl/>
                <w:lang w:bidi="fa-IR"/>
              </w:rPr>
              <w:t>طبقه 1 تا 3</w:t>
            </w:r>
            <w:bookmarkEnd w:id="38"/>
            <w:r w:rsidRPr="00FC1A34">
              <w:rPr>
                <w:rFonts w:hint="cs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1593" w:type="pct"/>
            <w:vAlign w:val="center"/>
          </w:tcPr>
          <w:p w14:paraId="751856E5" w14:textId="6B96CC2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C1A34">
              <w:rPr>
                <w:szCs w:val="24"/>
                <w:lang w:bidi="fa-IR"/>
              </w:rPr>
              <w:t>BOX</w:t>
            </w:r>
            <w:r>
              <w:rPr>
                <w:szCs w:val="24"/>
                <w:lang w:bidi="fa-IR"/>
              </w:rPr>
              <w:t>300</w:t>
            </w:r>
            <w:r w:rsidRPr="00FC1A34">
              <w:rPr>
                <w:szCs w:val="24"/>
                <w:lang w:bidi="fa-IR"/>
              </w:rPr>
              <w:t>X</w:t>
            </w:r>
            <w:r>
              <w:rPr>
                <w:szCs w:val="24"/>
                <w:lang w:bidi="fa-IR"/>
              </w:rPr>
              <w:t>20</w:t>
            </w:r>
          </w:p>
        </w:tc>
      </w:tr>
      <w:tr w:rsidR="00FC1A34" w:rsidRPr="00FC1A34" w14:paraId="7EDE82E7" w14:textId="77777777" w:rsidTr="0035246B">
        <w:trPr>
          <w:trHeight w:val="153"/>
          <w:jc w:val="center"/>
        </w:trPr>
        <w:tc>
          <w:tcPr>
            <w:tcW w:w="1705" w:type="pct"/>
            <w:vMerge/>
            <w:vAlign w:val="center"/>
          </w:tcPr>
          <w:p w14:paraId="12818C4D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</w:p>
        </w:tc>
        <w:tc>
          <w:tcPr>
            <w:tcW w:w="1702" w:type="pct"/>
            <w:vAlign w:val="center"/>
          </w:tcPr>
          <w:p w14:paraId="0EF025F7" w14:textId="2DCDA609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C1A34">
              <w:rPr>
                <w:rFonts w:hint="cs"/>
                <w:szCs w:val="24"/>
                <w:rtl/>
                <w:lang w:bidi="fa-IR"/>
              </w:rPr>
              <w:t xml:space="preserve">طبقات </w:t>
            </w:r>
            <w:r>
              <w:rPr>
                <w:rFonts w:hint="cs"/>
                <w:szCs w:val="24"/>
                <w:rtl/>
                <w:lang w:bidi="fa-IR"/>
              </w:rPr>
              <w:t>4</w:t>
            </w:r>
            <w:r w:rsidRPr="00FC1A34">
              <w:rPr>
                <w:rFonts w:hint="cs"/>
                <w:szCs w:val="24"/>
                <w:rtl/>
                <w:lang w:bidi="fa-IR"/>
              </w:rPr>
              <w:t xml:space="preserve"> تا </w:t>
            </w:r>
            <w:r>
              <w:rPr>
                <w:rFonts w:hint="cs"/>
                <w:szCs w:val="24"/>
                <w:rtl/>
                <w:lang w:bidi="fa-IR"/>
              </w:rPr>
              <w:t>6</w:t>
            </w:r>
          </w:p>
        </w:tc>
        <w:tc>
          <w:tcPr>
            <w:tcW w:w="1593" w:type="pct"/>
            <w:vAlign w:val="center"/>
          </w:tcPr>
          <w:p w14:paraId="2DED2CDA" w14:textId="53C8365C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C1A34">
              <w:rPr>
                <w:szCs w:val="24"/>
                <w:lang w:bidi="fa-IR"/>
              </w:rPr>
              <w:t>BOX2</w:t>
            </w:r>
            <w:r>
              <w:rPr>
                <w:szCs w:val="24"/>
                <w:lang w:bidi="fa-IR"/>
              </w:rPr>
              <w:t>5</w:t>
            </w:r>
            <w:r w:rsidRPr="00FC1A34">
              <w:rPr>
                <w:szCs w:val="24"/>
                <w:lang w:bidi="fa-IR"/>
              </w:rPr>
              <w:t>0X</w:t>
            </w:r>
            <w:r>
              <w:rPr>
                <w:szCs w:val="24"/>
                <w:lang w:bidi="fa-IR"/>
              </w:rPr>
              <w:t>15</w:t>
            </w:r>
          </w:p>
        </w:tc>
      </w:tr>
      <w:tr w:rsidR="00FC1A34" w:rsidRPr="00FC1A34" w14:paraId="2397CE9B" w14:textId="77777777" w:rsidTr="0035246B">
        <w:trPr>
          <w:trHeight w:val="183"/>
          <w:jc w:val="center"/>
        </w:trPr>
        <w:tc>
          <w:tcPr>
            <w:tcW w:w="1705" w:type="pct"/>
            <w:vMerge w:val="restart"/>
            <w:vAlign w:val="center"/>
          </w:tcPr>
          <w:p w14:paraId="6CD6D8B0" w14:textId="26C1794C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39" w:name="_Toc122346343"/>
            <w:r w:rsidRPr="00FC1A34">
              <w:rPr>
                <w:rFonts w:hint="cs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Cs w:val="24"/>
                <w:rtl/>
                <w:lang w:bidi="fa-IR"/>
              </w:rPr>
              <w:t>9</w:t>
            </w:r>
            <w:r w:rsidRPr="00FC1A34">
              <w:rPr>
                <w:rFonts w:hint="cs"/>
                <w:szCs w:val="24"/>
                <w:rtl/>
                <w:lang w:bidi="fa-IR"/>
              </w:rPr>
              <w:t xml:space="preserve"> طبقه</w:t>
            </w:r>
            <w:bookmarkEnd w:id="39"/>
          </w:p>
        </w:tc>
        <w:tc>
          <w:tcPr>
            <w:tcW w:w="1702" w:type="pct"/>
            <w:vAlign w:val="center"/>
          </w:tcPr>
          <w:p w14:paraId="0943D9CB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40" w:name="_Toc122346344"/>
            <w:r w:rsidRPr="00FC1A34">
              <w:rPr>
                <w:rFonts w:hint="cs"/>
                <w:szCs w:val="24"/>
                <w:rtl/>
                <w:lang w:bidi="fa-IR"/>
              </w:rPr>
              <w:t>طبقات 1 تا 3</w:t>
            </w:r>
            <w:bookmarkEnd w:id="40"/>
          </w:p>
        </w:tc>
        <w:tc>
          <w:tcPr>
            <w:tcW w:w="1593" w:type="pct"/>
            <w:vAlign w:val="center"/>
          </w:tcPr>
          <w:p w14:paraId="0B06EBFC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41" w:name="_Toc122346345"/>
            <w:r w:rsidRPr="00FC1A34">
              <w:rPr>
                <w:szCs w:val="24"/>
                <w:lang w:bidi="fa-IR"/>
              </w:rPr>
              <w:t>BOX350X25</w:t>
            </w:r>
            <w:bookmarkEnd w:id="41"/>
          </w:p>
        </w:tc>
      </w:tr>
      <w:tr w:rsidR="00FC1A34" w:rsidRPr="00FC1A34" w14:paraId="09F32A12" w14:textId="77777777" w:rsidTr="0035246B">
        <w:trPr>
          <w:trHeight w:val="104"/>
          <w:jc w:val="center"/>
        </w:trPr>
        <w:tc>
          <w:tcPr>
            <w:tcW w:w="1705" w:type="pct"/>
            <w:vMerge/>
            <w:vAlign w:val="center"/>
          </w:tcPr>
          <w:p w14:paraId="11DDE2A8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</w:p>
        </w:tc>
        <w:tc>
          <w:tcPr>
            <w:tcW w:w="1702" w:type="pct"/>
            <w:vAlign w:val="center"/>
          </w:tcPr>
          <w:p w14:paraId="084D126A" w14:textId="37DB0D13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42" w:name="_Toc122346346"/>
            <w:r w:rsidRPr="00FC1A34">
              <w:rPr>
                <w:rFonts w:hint="cs"/>
                <w:szCs w:val="24"/>
                <w:rtl/>
                <w:lang w:bidi="fa-IR"/>
              </w:rPr>
              <w:t xml:space="preserve">طبقات 4 تا </w:t>
            </w:r>
            <w:bookmarkEnd w:id="42"/>
            <w:r>
              <w:rPr>
                <w:rFonts w:hint="cs"/>
                <w:szCs w:val="24"/>
                <w:rtl/>
                <w:lang w:bidi="fa-IR"/>
              </w:rPr>
              <w:t>6</w:t>
            </w:r>
          </w:p>
        </w:tc>
        <w:tc>
          <w:tcPr>
            <w:tcW w:w="1593" w:type="pct"/>
            <w:vAlign w:val="center"/>
          </w:tcPr>
          <w:p w14:paraId="0FC815A6" w14:textId="5323F12B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43" w:name="_Toc122346347"/>
            <w:r w:rsidRPr="00FC1A34">
              <w:rPr>
                <w:szCs w:val="24"/>
                <w:lang w:bidi="fa-IR"/>
              </w:rPr>
              <w:t>BOX300X2</w:t>
            </w:r>
            <w:bookmarkEnd w:id="43"/>
            <w:r>
              <w:rPr>
                <w:szCs w:val="24"/>
                <w:lang w:bidi="fa-IR"/>
              </w:rPr>
              <w:t>0</w:t>
            </w:r>
          </w:p>
        </w:tc>
      </w:tr>
      <w:tr w:rsidR="00FC1A34" w:rsidRPr="00FC1A34" w14:paraId="23469037" w14:textId="77777777" w:rsidTr="0035246B">
        <w:trPr>
          <w:trHeight w:val="170"/>
          <w:jc w:val="center"/>
        </w:trPr>
        <w:tc>
          <w:tcPr>
            <w:tcW w:w="1705" w:type="pct"/>
            <w:vMerge/>
            <w:vAlign w:val="center"/>
          </w:tcPr>
          <w:p w14:paraId="50A1A0D2" w14:textId="7777777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</w:p>
        </w:tc>
        <w:tc>
          <w:tcPr>
            <w:tcW w:w="1702" w:type="pct"/>
            <w:vAlign w:val="center"/>
          </w:tcPr>
          <w:p w14:paraId="63A37F8A" w14:textId="070AF5CD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44" w:name="_Toc122346348"/>
            <w:r w:rsidRPr="00FC1A34">
              <w:rPr>
                <w:rFonts w:hint="cs"/>
                <w:szCs w:val="24"/>
                <w:rtl/>
                <w:lang w:bidi="fa-IR"/>
              </w:rPr>
              <w:t xml:space="preserve">طبقات </w:t>
            </w:r>
            <w:r>
              <w:rPr>
                <w:rFonts w:hint="cs"/>
                <w:szCs w:val="24"/>
                <w:rtl/>
                <w:lang w:bidi="fa-IR"/>
              </w:rPr>
              <w:t>7</w:t>
            </w:r>
            <w:r w:rsidRPr="00FC1A34">
              <w:rPr>
                <w:rFonts w:hint="cs"/>
                <w:szCs w:val="24"/>
                <w:rtl/>
                <w:lang w:bidi="fa-IR"/>
              </w:rPr>
              <w:t xml:space="preserve"> تا 9</w:t>
            </w:r>
            <w:bookmarkEnd w:id="44"/>
          </w:p>
        </w:tc>
        <w:tc>
          <w:tcPr>
            <w:tcW w:w="1593" w:type="pct"/>
            <w:vAlign w:val="center"/>
          </w:tcPr>
          <w:p w14:paraId="1260B684" w14:textId="343C4F37" w:rsidR="00FC1A34" w:rsidRPr="00FC1A34" w:rsidRDefault="00FC1A34" w:rsidP="00FC1A34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bookmarkStart w:id="45" w:name="_Toc122346349"/>
            <w:r w:rsidRPr="00FC1A34">
              <w:rPr>
                <w:szCs w:val="24"/>
                <w:lang w:bidi="fa-IR"/>
              </w:rPr>
              <w:t>BOX250X</w:t>
            </w:r>
            <w:bookmarkEnd w:id="45"/>
            <w:r>
              <w:rPr>
                <w:szCs w:val="24"/>
                <w:lang w:bidi="fa-IR"/>
              </w:rPr>
              <w:t>15</w:t>
            </w:r>
          </w:p>
        </w:tc>
      </w:tr>
    </w:tbl>
    <w:p w14:paraId="3DAFC19D" w14:textId="77777777" w:rsidR="00E812F3" w:rsidRDefault="00E812F3" w:rsidP="00E812F3">
      <w:pPr>
        <w:jc w:val="center"/>
        <w:rPr>
          <w:lang w:bidi="fa-IR"/>
        </w:rPr>
      </w:pPr>
    </w:p>
    <w:p w14:paraId="30580518" w14:textId="5737D491" w:rsidR="00E56DC3" w:rsidRDefault="00E56DC3" w:rsidP="006B19E0">
      <w:pPr>
        <w:pStyle w:val="a"/>
        <w:rPr>
          <w:rFonts w:eastAsiaTheme="minorEastAsia"/>
          <w:rtl/>
          <w:lang w:bidi="fa-IR"/>
        </w:rPr>
      </w:pPr>
      <w:bookmarkStart w:id="46" w:name="_Toc145860627"/>
      <w:r>
        <w:rPr>
          <w:rFonts w:eastAsiaTheme="minorEastAsia" w:hint="cs"/>
          <w:rtl/>
          <w:lang w:bidi="fa-IR"/>
        </w:rPr>
        <w:t xml:space="preserve">5-2-3- </w:t>
      </w:r>
      <w:r w:rsidRPr="00E56DC3">
        <w:rPr>
          <w:rFonts w:eastAsiaTheme="minorEastAsia"/>
          <w:rtl/>
          <w:lang w:bidi="fa-IR"/>
        </w:rPr>
        <w:t>مدلساز</w:t>
      </w:r>
      <w:r w:rsidRPr="00E56DC3">
        <w:rPr>
          <w:rFonts w:eastAsiaTheme="minorEastAsia" w:hint="cs"/>
          <w:rtl/>
          <w:lang w:bidi="fa-IR"/>
        </w:rPr>
        <w:t>ی</w:t>
      </w:r>
      <w:r w:rsidRPr="00E56DC3">
        <w:rPr>
          <w:rFonts w:eastAsiaTheme="minorEastAsia"/>
          <w:rtl/>
          <w:lang w:bidi="fa-IR"/>
        </w:rPr>
        <w:t xml:space="preserve"> سازه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E56DC3">
        <w:rPr>
          <w:rFonts w:eastAsiaTheme="minorEastAsia" w:hint="cs"/>
          <w:rtl/>
          <w:lang w:bidi="fa-IR"/>
        </w:rPr>
        <w:t>های</w:t>
      </w:r>
      <w:r w:rsidRPr="00E56DC3">
        <w:rPr>
          <w:rFonts w:eastAsiaTheme="minorEastAsia"/>
          <w:rtl/>
          <w:lang w:bidi="fa-IR"/>
        </w:rPr>
        <w:t xml:space="preserve"> مجاور هم</w:t>
      </w:r>
      <w:bookmarkEnd w:id="46"/>
    </w:p>
    <w:p w14:paraId="7B0F82EF" w14:textId="2C2A4772" w:rsidR="00E56DC3" w:rsidRDefault="00E56DC3" w:rsidP="00E56DC3">
      <w:pPr>
        <w:rPr>
          <w:rtl/>
          <w:lang w:bidi="fa-IR"/>
        </w:rPr>
      </w:pPr>
      <w:r w:rsidRPr="00E56DC3">
        <w:rPr>
          <w:rFonts w:hint="cs"/>
          <w:rtl/>
          <w:lang w:bidi="fa-IR"/>
        </w:rPr>
        <w:t>به منظور مدلسازی سازه</w:t>
      </w:r>
      <w:r w:rsidRPr="00E56DC3">
        <w:rPr>
          <w:rtl/>
          <w:lang w:bidi="fa-IR"/>
        </w:rPr>
        <w:softHyphen/>
      </w:r>
      <w:r w:rsidRPr="00E56DC3">
        <w:rPr>
          <w:rFonts w:hint="cs"/>
          <w:rtl/>
          <w:lang w:bidi="fa-IR"/>
        </w:rPr>
        <w:t>های مجاور سازه</w:t>
      </w:r>
      <w:r w:rsidRPr="00E56DC3">
        <w:rPr>
          <w:rtl/>
          <w:lang w:bidi="fa-IR"/>
        </w:rPr>
        <w:softHyphen/>
      </w:r>
      <w:r w:rsidRPr="00E56DC3">
        <w:rPr>
          <w:rFonts w:hint="cs"/>
          <w:rtl/>
          <w:lang w:bidi="fa-IR"/>
        </w:rPr>
        <w:t>ها بگونه</w:t>
      </w:r>
      <w:r w:rsidRPr="00E56DC3">
        <w:rPr>
          <w:rtl/>
          <w:lang w:bidi="fa-IR"/>
        </w:rPr>
        <w:softHyphen/>
      </w:r>
      <w:r w:rsidRPr="00E56DC3">
        <w:rPr>
          <w:rFonts w:hint="cs"/>
          <w:rtl/>
          <w:lang w:bidi="fa-IR"/>
        </w:rPr>
        <w:t>ای مدلسازی شده</w:t>
      </w:r>
      <w:r w:rsidRPr="00E56DC3">
        <w:rPr>
          <w:rtl/>
          <w:lang w:bidi="fa-IR"/>
        </w:rPr>
        <w:softHyphen/>
      </w:r>
      <w:r w:rsidRPr="00E56DC3">
        <w:rPr>
          <w:rFonts w:hint="cs"/>
          <w:rtl/>
          <w:lang w:bidi="fa-IR"/>
        </w:rPr>
        <w:t>اند که یکبار سازه 3 طبقه در وسط سازه</w:t>
      </w:r>
      <w:r w:rsidRPr="00E56DC3">
        <w:rPr>
          <w:rtl/>
          <w:lang w:bidi="fa-IR"/>
        </w:rPr>
        <w:softHyphen/>
      </w:r>
      <w:r w:rsidRPr="00E56DC3">
        <w:rPr>
          <w:rFonts w:hint="cs"/>
          <w:rtl/>
          <w:lang w:bidi="fa-IR"/>
        </w:rPr>
        <w:t>های 6 و 9 طبقه قرار گرفته و یکبار سازه 6 طبقه در وسط سازه</w:t>
      </w:r>
      <w:r w:rsidRPr="00E56DC3">
        <w:rPr>
          <w:rtl/>
          <w:lang w:bidi="fa-IR"/>
        </w:rPr>
        <w:softHyphen/>
      </w:r>
      <w:r w:rsidRPr="00E56DC3">
        <w:rPr>
          <w:rFonts w:hint="cs"/>
          <w:rtl/>
          <w:lang w:bidi="fa-IR"/>
        </w:rPr>
        <w:t>های 3 و 9 طبقه قرار گیرد و در انتها نیز سازه 9 طبقه در وسط سازه</w:t>
      </w:r>
      <w:r w:rsidRPr="00E56DC3">
        <w:rPr>
          <w:rtl/>
          <w:lang w:bidi="fa-IR"/>
        </w:rPr>
        <w:softHyphen/>
      </w:r>
      <w:r w:rsidRPr="00E56DC3">
        <w:rPr>
          <w:rFonts w:hint="cs"/>
          <w:rtl/>
          <w:lang w:bidi="fa-IR"/>
        </w:rPr>
        <w:t>های 3 و 6 طبقه قرار گیرد که در زیر نشان داده شده است.</w:t>
      </w:r>
      <w:r>
        <w:rPr>
          <w:rFonts w:hint="cs"/>
          <w:rtl/>
          <w:lang w:bidi="fa-IR"/>
        </w:rPr>
        <w:t xml:space="preserve"> در اشکال (3-4) تا (6-3) مدلسازی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مجاور نشان داده شده است. فاصله بین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مجاور برابر 5 سانتیمتر در نظر گرفته شده است.</w:t>
      </w:r>
    </w:p>
    <w:p w14:paraId="7271A26C" w14:textId="73393AA9" w:rsidR="00E56DC3" w:rsidRDefault="00E56DC3" w:rsidP="00E56DC3">
      <w:pPr>
        <w:jc w:val="center"/>
        <w:rPr>
          <w:rtl/>
          <w:lang w:bidi="fa-IR"/>
        </w:rPr>
      </w:pPr>
      <w:r w:rsidRPr="00764A57">
        <w:rPr>
          <w:noProof/>
          <w:rtl/>
          <w:lang w:bidi="fa-IR"/>
        </w:rPr>
        <w:lastRenderedPageBreak/>
        <w:drawing>
          <wp:inline distT="0" distB="0" distL="0" distR="0" wp14:anchorId="758C479F" wp14:editId="172F6987">
            <wp:extent cx="5004680" cy="2295521"/>
            <wp:effectExtent l="0" t="0" r="5715" b="0"/>
            <wp:docPr id="6226021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60213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08536" cy="2297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E294C" w14:textId="616047F6" w:rsidR="00E56DC3" w:rsidRDefault="00E56DC3" w:rsidP="00E56DC3">
      <w:pPr>
        <w:pStyle w:val="a0"/>
        <w:rPr>
          <w:rtl/>
        </w:rPr>
      </w:pPr>
      <w:bookmarkStart w:id="47" w:name="_Toc145860881"/>
      <w:r>
        <w:rPr>
          <w:rFonts w:hint="cs"/>
          <w:rtl/>
        </w:rPr>
        <w:t>شکل 3-4، مدلسازی سازه 6 طبقه در وسط (</w:t>
      </w:r>
      <w:r>
        <w:rPr>
          <w:rFonts w:ascii="Times New Roman" w:hAnsi="Times New Roman" w:hint="cs"/>
          <w:szCs w:val="28"/>
          <w:rtl/>
        </w:rPr>
        <w:t>سازه 9-6-3</w:t>
      </w:r>
      <w:r>
        <w:rPr>
          <w:rFonts w:hint="cs"/>
          <w:rtl/>
        </w:rPr>
        <w:t>)</w:t>
      </w:r>
      <w:bookmarkEnd w:id="47"/>
    </w:p>
    <w:p w14:paraId="6453033F" w14:textId="6440B581" w:rsidR="00E56DC3" w:rsidRDefault="00E56DC3" w:rsidP="00E56DC3">
      <w:pPr>
        <w:jc w:val="center"/>
        <w:rPr>
          <w:rtl/>
          <w:lang w:bidi="fa-IR"/>
        </w:rPr>
      </w:pPr>
      <w:r w:rsidRPr="00764A57">
        <w:rPr>
          <w:noProof/>
          <w:rtl/>
          <w:lang w:bidi="fa-IR"/>
        </w:rPr>
        <w:drawing>
          <wp:inline distT="0" distB="0" distL="0" distR="0" wp14:anchorId="217FEF08" wp14:editId="63F069BC">
            <wp:extent cx="5027317" cy="2186354"/>
            <wp:effectExtent l="0" t="0" r="1905" b="4445"/>
            <wp:docPr id="5231223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12233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6352" cy="219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3F669" w14:textId="2045A494" w:rsidR="00E56DC3" w:rsidRDefault="00E56DC3" w:rsidP="00E56DC3">
      <w:pPr>
        <w:pStyle w:val="a0"/>
        <w:rPr>
          <w:rtl/>
        </w:rPr>
      </w:pPr>
      <w:bookmarkStart w:id="48" w:name="_Toc145860882"/>
      <w:r>
        <w:rPr>
          <w:rFonts w:hint="cs"/>
          <w:rtl/>
        </w:rPr>
        <w:t>شکل 3-5، مدلسازی سازه 9 طبقه در وسط (</w:t>
      </w:r>
      <w:r>
        <w:rPr>
          <w:rFonts w:ascii="Times New Roman" w:hAnsi="Times New Roman" w:hint="cs"/>
          <w:szCs w:val="28"/>
          <w:rtl/>
        </w:rPr>
        <w:t>سازه 6-9-3</w:t>
      </w:r>
      <w:r>
        <w:rPr>
          <w:rFonts w:hint="cs"/>
          <w:rtl/>
        </w:rPr>
        <w:t>)</w:t>
      </w:r>
      <w:bookmarkEnd w:id="48"/>
    </w:p>
    <w:p w14:paraId="02B2A131" w14:textId="0C90419F" w:rsidR="00E56DC3" w:rsidRDefault="00E56DC3" w:rsidP="00E56DC3">
      <w:pPr>
        <w:jc w:val="center"/>
        <w:rPr>
          <w:rtl/>
          <w:lang w:bidi="fa-IR"/>
        </w:rPr>
      </w:pPr>
      <w:r w:rsidRPr="00764A57">
        <w:rPr>
          <w:noProof/>
          <w:rtl/>
          <w:lang w:bidi="fa-IR"/>
        </w:rPr>
        <w:drawing>
          <wp:inline distT="0" distB="0" distL="0" distR="0" wp14:anchorId="153216E7" wp14:editId="7E2C30E5">
            <wp:extent cx="5004533" cy="2238345"/>
            <wp:effectExtent l="0" t="0" r="5715" b="0"/>
            <wp:docPr id="4625568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55688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5050" cy="2247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10055" w14:textId="4D46401F" w:rsidR="00E56DC3" w:rsidRDefault="00E56DC3" w:rsidP="00E56DC3">
      <w:pPr>
        <w:pStyle w:val="a0"/>
        <w:rPr>
          <w:rtl/>
        </w:rPr>
      </w:pPr>
      <w:bookmarkStart w:id="49" w:name="_Toc145860883"/>
      <w:r>
        <w:rPr>
          <w:rFonts w:hint="cs"/>
          <w:rtl/>
        </w:rPr>
        <w:t>شکل 3-6، مدلسازی سازه 3 طبقه در وسط (</w:t>
      </w:r>
      <w:r>
        <w:rPr>
          <w:rFonts w:ascii="Times New Roman" w:hAnsi="Times New Roman" w:hint="cs"/>
          <w:szCs w:val="28"/>
          <w:rtl/>
        </w:rPr>
        <w:t>سازه 9-3-6</w:t>
      </w:r>
      <w:r>
        <w:rPr>
          <w:rFonts w:hint="cs"/>
          <w:rtl/>
        </w:rPr>
        <w:t>)</w:t>
      </w:r>
      <w:bookmarkEnd w:id="49"/>
    </w:p>
    <w:p w14:paraId="3FA62879" w14:textId="1D7CBBDB" w:rsidR="00E56DC3" w:rsidRPr="00E56DC3" w:rsidRDefault="00E56DC3" w:rsidP="006B19E0">
      <w:pPr>
        <w:pStyle w:val="a"/>
        <w:rPr>
          <w:rFonts w:asciiTheme="minorHAnsi" w:eastAsiaTheme="minorEastAsia" w:hAnsiTheme="minorHAnsi"/>
          <w:rtl/>
          <w:lang w:bidi="fa-IR"/>
        </w:rPr>
      </w:pPr>
      <w:bookmarkStart w:id="50" w:name="_Toc145860628"/>
      <w:r>
        <w:rPr>
          <w:rFonts w:eastAsiaTheme="minorEastAsia" w:hint="cs"/>
          <w:rtl/>
          <w:lang w:bidi="fa-IR"/>
        </w:rPr>
        <w:lastRenderedPageBreak/>
        <w:t xml:space="preserve">6-2-3- </w:t>
      </w:r>
      <w:r w:rsidRPr="00E56DC3">
        <w:rPr>
          <w:rFonts w:eastAsiaTheme="minorEastAsia"/>
          <w:rtl/>
          <w:lang w:bidi="fa-IR"/>
        </w:rPr>
        <w:t>مدلساز</w:t>
      </w:r>
      <w:r w:rsidRPr="00E56DC3">
        <w:rPr>
          <w:rFonts w:eastAsiaTheme="minorEastAsia" w:hint="cs"/>
          <w:rtl/>
          <w:lang w:bidi="fa-IR"/>
        </w:rPr>
        <w:t>ی</w:t>
      </w:r>
      <w:r w:rsidRPr="00E56DC3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 xml:space="preserve">المان </w:t>
      </w:r>
      <w:r w:rsidRPr="00E56DC3">
        <w:rPr>
          <w:rFonts w:asciiTheme="majorBidi" w:eastAsiaTheme="minorEastAsia" w:hAnsiTheme="majorBidi" w:cstheme="majorBidi"/>
          <w:lang w:bidi="fa-IR"/>
        </w:rPr>
        <w:t>GAP</w:t>
      </w:r>
      <w:bookmarkEnd w:id="50"/>
    </w:p>
    <w:p w14:paraId="22981ED2" w14:textId="77777777" w:rsidR="00A77DAA" w:rsidRPr="00A77DAA" w:rsidRDefault="00A77DAA" w:rsidP="00A77DAA">
      <w:pPr>
        <w:rPr>
          <w:rtl/>
          <w:lang w:bidi="fa-IR"/>
        </w:rPr>
      </w:pPr>
      <w:r w:rsidRPr="00A77DAA">
        <w:rPr>
          <w:rFonts w:hint="cs"/>
          <w:rtl/>
          <w:lang w:bidi="fa-IR"/>
        </w:rPr>
        <w:t>به منظور اتصال سازه</w:t>
      </w:r>
      <w:r w:rsidRPr="00A77DAA">
        <w:rPr>
          <w:rtl/>
          <w:lang w:bidi="fa-IR"/>
        </w:rPr>
        <w:softHyphen/>
      </w:r>
      <w:r w:rsidRPr="00A77DAA">
        <w:rPr>
          <w:rFonts w:hint="cs"/>
          <w:rtl/>
          <w:lang w:bidi="fa-IR"/>
        </w:rPr>
        <w:t xml:space="preserve">ها به همدیگر از المان </w:t>
      </w:r>
      <w:r w:rsidRPr="00A77DAA">
        <w:rPr>
          <w:lang w:bidi="fa-IR"/>
        </w:rPr>
        <w:t>GAP</w:t>
      </w:r>
      <w:r w:rsidRPr="00A77DAA">
        <w:rPr>
          <w:rFonts w:hint="cs"/>
          <w:rtl/>
          <w:lang w:bidi="fa-IR"/>
        </w:rPr>
        <w:t xml:space="preserve"> استفاده شده است که مشخصات آن بصورت زیر تعریف شده است.</w:t>
      </w:r>
    </w:p>
    <w:p w14:paraId="44A9C901" w14:textId="03840894" w:rsidR="00E56DC3" w:rsidRDefault="00A77DAA" w:rsidP="00A77DAA">
      <w:pPr>
        <w:jc w:val="center"/>
        <w:rPr>
          <w:rtl/>
          <w:lang w:bidi="fa-IR"/>
        </w:rPr>
      </w:pPr>
      <w:r w:rsidRPr="007C620E">
        <w:rPr>
          <w:noProof/>
          <w:rtl/>
          <w:lang w:bidi="fa-IR"/>
        </w:rPr>
        <w:drawing>
          <wp:inline distT="0" distB="0" distL="0" distR="0" wp14:anchorId="7B49CC9C" wp14:editId="5703DFD1">
            <wp:extent cx="4951787" cy="4771293"/>
            <wp:effectExtent l="0" t="0" r="1270" b="0"/>
            <wp:docPr id="21083005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30050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54379" cy="477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589DD" w14:textId="6114D141" w:rsidR="00A77DAA" w:rsidRDefault="00A77DAA" w:rsidP="00A77DAA">
      <w:pPr>
        <w:pStyle w:val="a0"/>
        <w:rPr>
          <w:rtl/>
        </w:rPr>
      </w:pPr>
      <w:bookmarkStart w:id="51" w:name="_Toc145860884"/>
      <w:r>
        <w:rPr>
          <w:rFonts w:hint="cs"/>
          <w:rtl/>
        </w:rPr>
        <w:t xml:space="preserve">شکل 3-7، </w:t>
      </w:r>
      <w:r w:rsidRPr="00A77DAA">
        <w:rPr>
          <w:rtl/>
        </w:rPr>
        <w:t xml:space="preserve">مشخصات المان </w:t>
      </w:r>
      <w:r w:rsidRPr="00A77DAA">
        <w:t>GAP</w:t>
      </w:r>
      <w:bookmarkEnd w:id="51"/>
    </w:p>
    <w:p w14:paraId="588F4C31" w14:textId="5CE321AD" w:rsidR="00A77DAA" w:rsidRDefault="00A77DAA" w:rsidP="00A77DAA">
      <w:pPr>
        <w:jc w:val="center"/>
        <w:rPr>
          <w:rtl/>
          <w:lang w:bidi="fa-IR"/>
        </w:rPr>
      </w:pPr>
      <w:r w:rsidRPr="007C620E">
        <w:rPr>
          <w:noProof/>
          <w:rtl/>
          <w:lang w:bidi="fa-IR"/>
        </w:rPr>
        <w:lastRenderedPageBreak/>
        <w:drawing>
          <wp:inline distT="0" distB="0" distL="0" distR="0" wp14:anchorId="108FDE97" wp14:editId="7A5AFA2E">
            <wp:extent cx="3718882" cy="4084674"/>
            <wp:effectExtent l="0" t="0" r="0" b="0"/>
            <wp:docPr id="6959012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90120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18882" cy="408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CEF82" w14:textId="692768B3" w:rsidR="00A77DAA" w:rsidRDefault="00A77DAA" w:rsidP="00A77DAA">
      <w:pPr>
        <w:pStyle w:val="a0"/>
        <w:rPr>
          <w:rtl/>
        </w:rPr>
      </w:pPr>
      <w:bookmarkStart w:id="52" w:name="_Toc145860885"/>
      <w:r>
        <w:rPr>
          <w:rFonts w:hint="cs"/>
          <w:rtl/>
        </w:rPr>
        <w:t xml:space="preserve">شکل 3-8، </w:t>
      </w:r>
      <w:r w:rsidRPr="00A77DAA">
        <w:rPr>
          <w:rtl/>
        </w:rPr>
        <w:t>مشخصات سخت</w:t>
      </w:r>
      <w:r w:rsidRPr="00A77DAA">
        <w:rPr>
          <w:rFonts w:hint="cs"/>
          <w:rtl/>
        </w:rPr>
        <w:t>ی</w:t>
      </w:r>
      <w:r w:rsidRPr="00A77DAA">
        <w:rPr>
          <w:rtl/>
        </w:rPr>
        <w:t xml:space="preserve"> و م</w:t>
      </w:r>
      <w:r w:rsidRPr="00A77DAA">
        <w:rPr>
          <w:rFonts w:hint="cs"/>
          <w:rtl/>
        </w:rPr>
        <w:t>ی</w:t>
      </w:r>
      <w:r w:rsidRPr="00A77DAA">
        <w:rPr>
          <w:rFonts w:hint="eastAsia"/>
          <w:rtl/>
        </w:rPr>
        <w:t>زان</w:t>
      </w:r>
      <w:r w:rsidRPr="00A77DAA">
        <w:rPr>
          <w:rtl/>
        </w:rPr>
        <w:t xml:space="preserve"> فاصله المان </w:t>
      </w:r>
      <w:r w:rsidRPr="00A77DAA">
        <w:t>GAP</w:t>
      </w:r>
      <w:bookmarkEnd w:id="52"/>
    </w:p>
    <w:p w14:paraId="1F141514" w14:textId="5044B907" w:rsidR="00A77DAA" w:rsidRDefault="00A77DAA" w:rsidP="00A77DAA">
      <w:pPr>
        <w:jc w:val="center"/>
        <w:rPr>
          <w:rtl/>
          <w:lang w:bidi="fa-IR"/>
        </w:rPr>
      </w:pPr>
      <w:r w:rsidRPr="00A77DAA">
        <w:rPr>
          <w:noProof/>
          <w:rtl/>
          <w:lang w:bidi="fa-IR"/>
        </w:rPr>
        <w:drawing>
          <wp:inline distT="0" distB="0" distL="0" distR="0" wp14:anchorId="777B31B5" wp14:editId="46F0A686">
            <wp:extent cx="4752536" cy="1978652"/>
            <wp:effectExtent l="0" t="0" r="0" b="3175"/>
            <wp:docPr id="1423931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9310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61104" cy="198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A02D7" w14:textId="2301A817" w:rsidR="00A77DAA" w:rsidRDefault="00A77DAA" w:rsidP="00A77DAA">
      <w:pPr>
        <w:pStyle w:val="a0"/>
        <w:rPr>
          <w:rtl/>
        </w:rPr>
      </w:pPr>
      <w:bookmarkStart w:id="53" w:name="_Toc145860886"/>
      <w:r>
        <w:rPr>
          <w:rFonts w:hint="cs"/>
          <w:rtl/>
        </w:rPr>
        <w:t xml:space="preserve">شکل 3-9، </w:t>
      </w:r>
      <w:r w:rsidRPr="00A77DAA">
        <w:rPr>
          <w:rtl/>
        </w:rPr>
        <w:t>ترس</w:t>
      </w:r>
      <w:r w:rsidRPr="00A77DAA">
        <w:rPr>
          <w:rFonts w:hint="cs"/>
          <w:rtl/>
        </w:rPr>
        <w:t>ی</w:t>
      </w:r>
      <w:r w:rsidRPr="00A77DAA">
        <w:rPr>
          <w:rFonts w:hint="eastAsia"/>
          <w:rtl/>
        </w:rPr>
        <w:t>م</w:t>
      </w:r>
      <w:r w:rsidRPr="00A77DAA">
        <w:rPr>
          <w:rtl/>
        </w:rPr>
        <w:t xml:space="preserve"> المان </w:t>
      </w:r>
      <w:r w:rsidRPr="00A77DAA">
        <w:t>GAP</w:t>
      </w:r>
      <w:bookmarkEnd w:id="53"/>
    </w:p>
    <w:p w14:paraId="1F116A6C" w14:textId="77777777" w:rsidR="00E56DC3" w:rsidRDefault="00E56DC3" w:rsidP="00A77DAA">
      <w:pPr>
        <w:rPr>
          <w:rtl/>
          <w:lang w:bidi="fa-IR"/>
        </w:rPr>
      </w:pPr>
    </w:p>
    <w:p w14:paraId="48C9E04A" w14:textId="77777777" w:rsidR="00A77DAA" w:rsidRDefault="00A77DAA" w:rsidP="00A77DAA">
      <w:pPr>
        <w:rPr>
          <w:rtl/>
          <w:lang w:bidi="fa-IR"/>
        </w:rPr>
      </w:pPr>
    </w:p>
    <w:p w14:paraId="51A377A5" w14:textId="77777777" w:rsidR="00A77DAA" w:rsidRDefault="00A77DAA" w:rsidP="00A77DAA">
      <w:pPr>
        <w:rPr>
          <w:rtl/>
          <w:lang w:bidi="fa-IR"/>
        </w:rPr>
      </w:pPr>
    </w:p>
    <w:p w14:paraId="3573ACF5" w14:textId="053118A9" w:rsidR="00A77DAA" w:rsidRPr="00E56DC3" w:rsidRDefault="00A77DAA" w:rsidP="006B19E0">
      <w:pPr>
        <w:pStyle w:val="a"/>
        <w:rPr>
          <w:rFonts w:asciiTheme="minorHAnsi" w:eastAsiaTheme="minorEastAsia" w:hAnsiTheme="minorHAnsi"/>
          <w:rtl/>
          <w:lang w:bidi="fa-IR"/>
        </w:rPr>
      </w:pPr>
      <w:bookmarkStart w:id="54" w:name="_Toc145860629"/>
      <w:r>
        <w:rPr>
          <w:rFonts w:eastAsiaTheme="minorEastAsia" w:hint="cs"/>
          <w:rtl/>
          <w:lang w:bidi="fa-IR"/>
        </w:rPr>
        <w:lastRenderedPageBreak/>
        <w:t xml:space="preserve">3-3- </w:t>
      </w:r>
      <w:r w:rsidRPr="00A77DAA">
        <w:rPr>
          <w:rFonts w:eastAsiaTheme="minorEastAsia"/>
          <w:rtl/>
          <w:lang w:bidi="fa-IR"/>
        </w:rPr>
        <w:t>معرف</w:t>
      </w:r>
      <w:r w:rsidRPr="00A77DAA">
        <w:rPr>
          <w:rFonts w:eastAsiaTheme="minorEastAsia" w:hint="cs"/>
          <w:rtl/>
          <w:lang w:bidi="fa-IR"/>
        </w:rPr>
        <w:t>ی</w:t>
      </w:r>
      <w:r w:rsidRPr="00A77DAA">
        <w:rPr>
          <w:rFonts w:eastAsiaTheme="minorEastAsia"/>
          <w:rtl/>
          <w:lang w:bidi="fa-IR"/>
        </w:rPr>
        <w:t xml:space="preserve"> شتاب</w:t>
      </w:r>
      <w:r w:rsidRPr="00A77DAA">
        <w:rPr>
          <w:rFonts w:eastAsiaTheme="minorEastAsia" w:hint="cs"/>
          <w:rtl/>
          <w:lang w:bidi="fa-IR"/>
        </w:rPr>
        <w:t>نگاشت</w:t>
      </w:r>
      <w:r>
        <w:rPr>
          <w:rFonts w:ascii="Calibri" w:eastAsiaTheme="minorEastAsia" w:hAnsi="Calibri" w:cs="Calibri"/>
          <w:rtl/>
          <w:lang w:bidi="fa-IR"/>
        </w:rPr>
        <w:softHyphen/>
      </w:r>
      <w:r w:rsidRPr="00A77DAA">
        <w:rPr>
          <w:rFonts w:eastAsiaTheme="minorEastAsia" w:hint="cs"/>
          <w:rtl/>
          <w:lang w:bidi="fa-IR"/>
        </w:rPr>
        <w:t>ه</w:t>
      </w:r>
      <w:r w:rsidRPr="00A77DAA">
        <w:rPr>
          <w:rFonts w:eastAsiaTheme="minorEastAsia"/>
          <w:rtl/>
          <w:lang w:bidi="fa-IR"/>
        </w:rPr>
        <w:t>ا</w:t>
      </w:r>
      <w:bookmarkEnd w:id="54"/>
    </w:p>
    <w:p w14:paraId="7DCDF3C4" w14:textId="489A2A46" w:rsidR="00396C56" w:rsidRDefault="00396C56" w:rsidP="00396C56">
      <w:pPr>
        <w:rPr>
          <w:rtl/>
          <w:lang w:bidi="fa-IR"/>
        </w:rPr>
      </w:pPr>
      <w:r w:rsidRPr="00396C56">
        <w:rPr>
          <w:rFonts w:hint="cs"/>
          <w:rtl/>
        </w:rPr>
        <w:t xml:space="preserve">     در این تحقیق به‌منظور انجام تحلیل تاریخچه زمانی از هفت شتاب</w:t>
      </w:r>
      <w:r w:rsidRPr="00396C56">
        <w:rPr>
          <w:rtl/>
        </w:rPr>
        <w:softHyphen/>
      </w:r>
      <w:r w:rsidRPr="00396C56">
        <w:rPr>
          <w:rFonts w:hint="cs"/>
          <w:rtl/>
        </w:rPr>
        <w:t>نگاشت زلزله</w:t>
      </w:r>
      <w:r w:rsidRPr="00396C56">
        <w:rPr>
          <w:rtl/>
        </w:rPr>
        <w:softHyphen/>
      </w:r>
      <w:r w:rsidRPr="00396C56">
        <w:rPr>
          <w:rFonts w:hint="cs"/>
          <w:rtl/>
        </w:rPr>
        <w:t xml:space="preserve">های نزدیک گسل که از سایت </w:t>
      </w:r>
      <w:r w:rsidRPr="00396C56">
        <w:rPr>
          <w:lang w:bidi="fa-IR"/>
        </w:rPr>
        <w:t>PEER</w:t>
      </w:r>
      <w:r w:rsidRPr="00396C56">
        <w:rPr>
          <w:rFonts w:hint="cs"/>
          <w:rtl/>
          <w:lang w:bidi="fa-IR"/>
        </w:rPr>
        <w:t xml:space="preserve"> انتخاب شده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اند، برای ساخت زلزله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ها استفاده‌شده است. مشخصات شتاب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نگاشت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ها در جدول (3-</w:t>
      </w:r>
      <w:r>
        <w:rPr>
          <w:rFonts w:hint="cs"/>
          <w:rtl/>
          <w:lang w:bidi="fa-IR"/>
        </w:rPr>
        <w:t>6</w:t>
      </w:r>
      <w:r w:rsidRPr="00396C56">
        <w:rPr>
          <w:rFonts w:hint="cs"/>
          <w:rtl/>
          <w:lang w:bidi="fa-IR"/>
        </w:rPr>
        <w:t>) نشان داده شده است. زلزله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 xml:space="preserve">های انتخابی برای خاک نوع </w:t>
      </w:r>
      <w:r w:rsidRPr="00396C56">
        <w:rPr>
          <w:lang w:bidi="fa-IR"/>
        </w:rPr>
        <w:t>I</w:t>
      </w:r>
      <w:r>
        <w:rPr>
          <w:lang w:bidi="fa-IR"/>
        </w:rPr>
        <w:t>I</w:t>
      </w:r>
      <w:r w:rsidRPr="00396C56">
        <w:rPr>
          <w:lang w:bidi="fa-IR"/>
        </w:rPr>
        <w:t>I</w:t>
      </w:r>
      <w:r w:rsidRPr="00396C56">
        <w:rPr>
          <w:rFonts w:hint="cs"/>
          <w:rtl/>
          <w:lang w:bidi="fa-IR"/>
        </w:rPr>
        <w:t xml:space="preserve"> که سرعت موج برشی متوسط آن‌ها بین </w:t>
      </w:r>
      <w:r>
        <w:rPr>
          <w:rFonts w:hint="cs"/>
          <w:rtl/>
          <w:lang w:bidi="fa-IR"/>
        </w:rPr>
        <w:t>175</w:t>
      </w:r>
      <w:r w:rsidRPr="00396C56">
        <w:rPr>
          <w:rFonts w:hint="cs"/>
          <w:rtl/>
          <w:lang w:bidi="fa-IR"/>
        </w:rPr>
        <w:t xml:space="preserve"> تا </w:t>
      </w:r>
      <w:r>
        <w:rPr>
          <w:rFonts w:hint="cs"/>
          <w:rtl/>
          <w:lang w:bidi="fa-IR"/>
        </w:rPr>
        <w:t>375</w:t>
      </w:r>
      <w:r w:rsidRPr="00396C56">
        <w:rPr>
          <w:rFonts w:hint="cs"/>
          <w:rtl/>
          <w:lang w:bidi="fa-IR"/>
        </w:rPr>
        <w:t xml:space="preserve"> متر بر مجذور ثانیه می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باشد انتخاب شده است و تمامی زلزله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ها از حوزه نزدیک گسل انتخاب شده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اند که همگی فاصله کمتر از 20 کیلومتر از گسل خواهند داشت و سعی شده است که زلزله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هایی با شدت بیشتر انتخاب شوند تا اثرات خرابی سازه</w:t>
      </w:r>
      <w:r w:rsidRPr="00396C56">
        <w:rPr>
          <w:rtl/>
          <w:lang w:bidi="fa-IR"/>
        </w:rPr>
        <w:softHyphen/>
      </w:r>
      <w:r w:rsidRPr="00396C56">
        <w:rPr>
          <w:rFonts w:hint="cs"/>
          <w:rtl/>
          <w:lang w:bidi="fa-IR"/>
        </w:rPr>
        <w:t>ها بیشتر مشهود باشد.</w:t>
      </w:r>
    </w:p>
    <w:p w14:paraId="11CADAC4" w14:textId="4EFE972D" w:rsidR="00396C56" w:rsidRDefault="00396C56" w:rsidP="00396C56">
      <w:pPr>
        <w:pStyle w:val="a1"/>
        <w:rPr>
          <w:rtl/>
        </w:rPr>
      </w:pPr>
      <w:bookmarkStart w:id="55" w:name="_Toc145861236"/>
      <w:r>
        <w:rPr>
          <w:rFonts w:hint="cs"/>
          <w:rtl/>
        </w:rPr>
        <w:t xml:space="preserve">جدول 3-6، </w:t>
      </w:r>
      <w:r w:rsidRPr="00396C56">
        <w:rPr>
          <w:rtl/>
        </w:rPr>
        <w:t>مشخصات 7 زلزله نزد</w:t>
      </w:r>
      <w:r w:rsidRPr="00396C56">
        <w:rPr>
          <w:rFonts w:hint="cs"/>
          <w:rtl/>
        </w:rPr>
        <w:t>ی</w:t>
      </w:r>
      <w:r w:rsidRPr="00396C56">
        <w:rPr>
          <w:rFonts w:hint="eastAsia"/>
          <w:rtl/>
        </w:rPr>
        <w:t>ک</w:t>
      </w:r>
      <w:r w:rsidRPr="00396C56">
        <w:rPr>
          <w:rtl/>
        </w:rPr>
        <w:t xml:space="preserve"> گسل</w:t>
      </w:r>
      <w:bookmarkEnd w:id="55"/>
    </w:p>
    <w:tbl>
      <w:tblPr>
        <w:bidiVisual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6"/>
        <w:gridCol w:w="1170"/>
        <w:gridCol w:w="824"/>
        <w:gridCol w:w="2625"/>
        <w:gridCol w:w="664"/>
        <w:gridCol w:w="1941"/>
        <w:gridCol w:w="852"/>
      </w:tblGrid>
      <w:tr w:rsidR="00396C56" w:rsidRPr="00396C56" w14:paraId="1A7679EA" w14:textId="77777777" w:rsidTr="00396C56">
        <w:tc>
          <w:tcPr>
            <w:tcW w:w="536" w:type="pct"/>
            <w:vAlign w:val="center"/>
          </w:tcPr>
          <w:p w14:paraId="6F02D8A9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bookmarkStart w:id="56" w:name="_Toc32162049"/>
            <w:bookmarkStart w:id="57" w:name="_Toc32162418"/>
            <w:r w:rsidRPr="00396C56">
              <w:rPr>
                <w:sz w:val="22"/>
                <w:szCs w:val="22"/>
                <w:lang w:bidi="fa-IR"/>
              </w:rPr>
              <w:t>Closest Distance</w:t>
            </w:r>
            <w:bookmarkEnd w:id="56"/>
            <w:bookmarkEnd w:id="57"/>
          </w:p>
        </w:tc>
        <w:tc>
          <w:tcPr>
            <w:tcW w:w="618" w:type="pct"/>
            <w:vAlign w:val="center"/>
          </w:tcPr>
          <w:p w14:paraId="5B3EC18E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bookmarkStart w:id="58" w:name="_Toc32162050"/>
            <w:bookmarkStart w:id="59" w:name="_Toc32162419"/>
            <w:proofErr w:type="spellStart"/>
            <w:r w:rsidRPr="00396C56">
              <w:rPr>
                <w:sz w:val="22"/>
                <w:szCs w:val="22"/>
                <w:lang w:bidi="fa-IR"/>
              </w:rPr>
              <w:t>Magnitued</w:t>
            </w:r>
            <w:bookmarkEnd w:id="58"/>
            <w:bookmarkEnd w:id="59"/>
            <w:proofErr w:type="spellEnd"/>
          </w:p>
        </w:tc>
        <w:tc>
          <w:tcPr>
            <w:tcW w:w="471" w:type="pct"/>
            <w:vAlign w:val="center"/>
          </w:tcPr>
          <w:p w14:paraId="11944FA9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lang w:bidi="fa-IR"/>
              </w:rPr>
            </w:pPr>
            <w:bookmarkStart w:id="60" w:name="_Toc32162051"/>
            <w:bookmarkStart w:id="61" w:name="_Toc32162420"/>
            <w:r w:rsidRPr="00396C56">
              <w:rPr>
                <w:sz w:val="22"/>
                <w:szCs w:val="22"/>
                <w:lang w:bidi="fa-IR"/>
              </w:rPr>
              <w:t>PGA</w:t>
            </w:r>
            <w:bookmarkEnd w:id="60"/>
            <w:bookmarkEnd w:id="61"/>
          </w:p>
          <w:p w14:paraId="01C0CF87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bookmarkStart w:id="62" w:name="_Toc32162052"/>
            <w:bookmarkStart w:id="63" w:name="_Toc32162421"/>
            <w:r w:rsidRPr="00396C56">
              <w:rPr>
                <w:sz w:val="22"/>
                <w:szCs w:val="22"/>
                <w:lang w:bidi="fa-IR"/>
              </w:rPr>
              <w:t>(g)</w:t>
            </w:r>
            <w:bookmarkEnd w:id="62"/>
            <w:bookmarkEnd w:id="63"/>
          </w:p>
        </w:tc>
        <w:tc>
          <w:tcPr>
            <w:tcW w:w="1465" w:type="pct"/>
            <w:vAlign w:val="center"/>
          </w:tcPr>
          <w:p w14:paraId="7F9B3F60" w14:textId="77777777" w:rsid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bookmarkStart w:id="64" w:name="_Toc32162053"/>
            <w:bookmarkStart w:id="65" w:name="_Toc32162422"/>
            <w:r w:rsidRPr="00396C56">
              <w:rPr>
                <w:sz w:val="22"/>
                <w:szCs w:val="22"/>
                <w:lang w:bidi="fa-IR"/>
              </w:rPr>
              <w:t xml:space="preserve">Name </w:t>
            </w:r>
          </w:p>
          <w:p w14:paraId="5CE62C4F" w14:textId="43B1306B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Station</w:t>
            </w:r>
            <w:bookmarkEnd w:id="64"/>
            <w:bookmarkEnd w:id="65"/>
          </w:p>
        </w:tc>
        <w:tc>
          <w:tcPr>
            <w:tcW w:w="383" w:type="pct"/>
            <w:vAlign w:val="center"/>
          </w:tcPr>
          <w:p w14:paraId="053EAA5F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bookmarkStart w:id="66" w:name="_Toc32162054"/>
            <w:bookmarkStart w:id="67" w:name="_Toc32162423"/>
            <w:r w:rsidRPr="00396C56">
              <w:rPr>
                <w:sz w:val="22"/>
                <w:szCs w:val="22"/>
                <w:lang w:bidi="fa-IR"/>
              </w:rPr>
              <w:t>Year</w:t>
            </w:r>
            <w:bookmarkEnd w:id="66"/>
            <w:bookmarkEnd w:id="67"/>
          </w:p>
        </w:tc>
        <w:tc>
          <w:tcPr>
            <w:tcW w:w="1087" w:type="pct"/>
            <w:vAlign w:val="center"/>
          </w:tcPr>
          <w:p w14:paraId="501AB68F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lang w:bidi="fa-IR"/>
              </w:rPr>
            </w:pPr>
            <w:bookmarkStart w:id="68" w:name="_Toc32162055"/>
            <w:bookmarkStart w:id="69" w:name="_Toc32162424"/>
            <w:r w:rsidRPr="00396C56">
              <w:rPr>
                <w:sz w:val="22"/>
                <w:szCs w:val="22"/>
                <w:lang w:bidi="fa-IR"/>
              </w:rPr>
              <w:t>Name</w:t>
            </w:r>
            <w:bookmarkEnd w:id="68"/>
            <w:bookmarkEnd w:id="69"/>
          </w:p>
          <w:p w14:paraId="2BDA60B2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bookmarkStart w:id="70" w:name="_Toc32162056"/>
            <w:bookmarkStart w:id="71" w:name="_Toc32162425"/>
            <w:r w:rsidRPr="00396C56">
              <w:rPr>
                <w:sz w:val="22"/>
                <w:szCs w:val="22"/>
                <w:lang w:bidi="fa-IR"/>
              </w:rPr>
              <w:t>Earthquake</w:t>
            </w:r>
            <w:bookmarkEnd w:id="70"/>
            <w:bookmarkEnd w:id="71"/>
          </w:p>
        </w:tc>
        <w:tc>
          <w:tcPr>
            <w:tcW w:w="440" w:type="pct"/>
            <w:vAlign w:val="center"/>
          </w:tcPr>
          <w:p w14:paraId="73BC50D9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lang w:bidi="fa-IR"/>
              </w:rPr>
            </w:pPr>
            <w:bookmarkStart w:id="72" w:name="_Toc32162057"/>
            <w:bookmarkStart w:id="73" w:name="_Toc32162426"/>
            <w:r w:rsidRPr="00396C56">
              <w:rPr>
                <w:sz w:val="22"/>
                <w:szCs w:val="22"/>
                <w:lang w:bidi="fa-IR"/>
              </w:rPr>
              <w:t>Record</w:t>
            </w:r>
            <w:bookmarkEnd w:id="72"/>
            <w:bookmarkEnd w:id="73"/>
          </w:p>
        </w:tc>
      </w:tr>
      <w:tr w:rsidR="00396C56" w:rsidRPr="00396C56" w14:paraId="5F31D144" w14:textId="77777777" w:rsidTr="00396C56">
        <w:tc>
          <w:tcPr>
            <w:tcW w:w="536" w:type="pct"/>
            <w:vAlign w:val="center"/>
          </w:tcPr>
          <w:p w14:paraId="4E2FBAD5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3.2</w:t>
            </w:r>
          </w:p>
        </w:tc>
        <w:tc>
          <w:tcPr>
            <w:tcW w:w="618" w:type="pct"/>
            <w:vAlign w:val="center"/>
          </w:tcPr>
          <w:p w14:paraId="181F5965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7.62</w:t>
            </w:r>
          </w:p>
        </w:tc>
        <w:tc>
          <w:tcPr>
            <w:tcW w:w="471" w:type="pct"/>
            <w:vAlign w:val="center"/>
          </w:tcPr>
          <w:p w14:paraId="05B52D45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0.289</w:t>
            </w:r>
          </w:p>
        </w:tc>
        <w:tc>
          <w:tcPr>
            <w:tcW w:w="1465" w:type="pct"/>
            <w:vAlign w:val="center"/>
          </w:tcPr>
          <w:p w14:paraId="12965EAD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TCU076</w:t>
            </w:r>
          </w:p>
        </w:tc>
        <w:tc>
          <w:tcPr>
            <w:tcW w:w="383" w:type="pct"/>
            <w:vAlign w:val="center"/>
          </w:tcPr>
          <w:p w14:paraId="2DBAC593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1999</w:t>
            </w:r>
          </w:p>
        </w:tc>
        <w:tc>
          <w:tcPr>
            <w:tcW w:w="1087" w:type="pct"/>
            <w:vAlign w:val="center"/>
          </w:tcPr>
          <w:p w14:paraId="713A711D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proofErr w:type="spellStart"/>
            <w:r w:rsidRPr="00396C56">
              <w:rPr>
                <w:sz w:val="22"/>
                <w:szCs w:val="22"/>
                <w:lang w:bidi="fa-IR"/>
              </w:rPr>
              <w:t>ChiChi</w:t>
            </w:r>
            <w:proofErr w:type="spellEnd"/>
            <w:r w:rsidRPr="00396C56">
              <w:rPr>
                <w:sz w:val="22"/>
                <w:szCs w:val="22"/>
                <w:lang w:bidi="fa-IR"/>
              </w:rPr>
              <w:t xml:space="preserve"> Taiwan</w:t>
            </w:r>
          </w:p>
        </w:tc>
        <w:tc>
          <w:tcPr>
            <w:tcW w:w="440" w:type="pct"/>
            <w:vAlign w:val="center"/>
          </w:tcPr>
          <w:p w14:paraId="6A126822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bookmarkStart w:id="74" w:name="_Toc32162064"/>
            <w:bookmarkStart w:id="75" w:name="_Toc32162433"/>
            <w:r w:rsidRPr="00396C56">
              <w:rPr>
                <w:sz w:val="22"/>
                <w:szCs w:val="22"/>
                <w:lang w:bidi="fa-IR"/>
              </w:rPr>
              <w:t>1</w:t>
            </w:r>
            <w:bookmarkEnd w:id="74"/>
            <w:bookmarkEnd w:id="75"/>
          </w:p>
        </w:tc>
      </w:tr>
      <w:tr w:rsidR="00396C56" w:rsidRPr="00396C56" w14:paraId="3B37AEF9" w14:textId="77777777" w:rsidTr="00396C56">
        <w:tc>
          <w:tcPr>
            <w:tcW w:w="536" w:type="pct"/>
            <w:vAlign w:val="center"/>
          </w:tcPr>
          <w:p w14:paraId="153613A5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9.58</w:t>
            </w:r>
          </w:p>
        </w:tc>
        <w:tc>
          <w:tcPr>
            <w:tcW w:w="618" w:type="pct"/>
            <w:vAlign w:val="center"/>
          </w:tcPr>
          <w:p w14:paraId="569C50AB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6.19</w:t>
            </w:r>
          </w:p>
        </w:tc>
        <w:tc>
          <w:tcPr>
            <w:tcW w:w="471" w:type="pct"/>
            <w:vAlign w:val="center"/>
          </w:tcPr>
          <w:p w14:paraId="45CFA502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0.445</w:t>
            </w:r>
          </w:p>
        </w:tc>
        <w:tc>
          <w:tcPr>
            <w:tcW w:w="1465" w:type="pct"/>
            <w:vAlign w:val="center"/>
          </w:tcPr>
          <w:p w14:paraId="49FA255A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proofErr w:type="spellStart"/>
            <w:r w:rsidRPr="00396C56">
              <w:rPr>
                <w:sz w:val="22"/>
                <w:szCs w:val="22"/>
                <w:lang w:bidi="fa-IR"/>
              </w:rPr>
              <w:t>Cholame</w:t>
            </w:r>
            <w:proofErr w:type="spellEnd"/>
            <w:r w:rsidRPr="00396C56">
              <w:rPr>
                <w:sz w:val="22"/>
                <w:szCs w:val="22"/>
                <w:lang w:bidi="fa-IR"/>
              </w:rPr>
              <w:t xml:space="preserve"> - Shandon Array #5</w:t>
            </w:r>
          </w:p>
        </w:tc>
        <w:tc>
          <w:tcPr>
            <w:tcW w:w="383" w:type="pct"/>
            <w:vAlign w:val="center"/>
          </w:tcPr>
          <w:p w14:paraId="1C77CF8E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1966</w:t>
            </w:r>
          </w:p>
        </w:tc>
        <w:tc>
          <w:tcPr>
            <w:tcW w:w="1087" w:type="pct"/>
            <w:vAlign w:val="center"/>
          </w:tcPr>
          <w:p w14:paraId="3B62369B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Parkfield</w:t>
            </w:r>
          </w:p>
        </w:tc>
        <w:tc>
          <w:tcPr>
            <w:tcW w:w="440" w:type="pct"/>
            <w:vAlign w:val="center"/>
          </w:tcPr>
          <w:p w14:paraId="41D59EBE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bookmarkStart w:id="76" w:name="_Toc32162071"/>
            <w:bookmarkStart w:id="77" w:name="_Toc32162440"/>
            <w:r w:rsidRPr="00396C56">
              <w:rPr>
                <w:sz w:val="22"/>
                <w:szCs w:val="22"/>
                <w:lang w:bidi="fa-IR"/>
              </w:rPr>
              <w:t>2</w:t>
            </w:r>
            <w:bookmarkEnd w:id="76"/>
            <w:bookmarkEnd w:id="77"/>
          </w:p>
        </w:tc>
      </w:tr>
      <w:tr w:rsidR="00396C56" w:rsidRPr="00396C56" w14:paraId="27FF021A" w14:textId="77777777" w:rsidTr="00396C56">
        <w:tc>
          <w:tcPr>
            <w:tcW w:w="536" w:type="pct"/>
            <w:vAlign w:val="center"/>
          </w:tcPr>
          <w:p w14:paraId="62405907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2.65</w:t>
            </w:r>
          </w:p>
        </w:tc>
        <w:tc>
          <w:tcPr>
            <w:tcW w:w="618" w:type="pct"/>
            <w:vAlign w:val="center"/>
          </w:tcPr>
          <w:p w14:paraId="59A441D3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7.14</w:t>
            </w:r>
          </w:p>
        </w:tc>
        <w:tc>
          <w:tcPr>
            <w:tcW w:w="471" w:type="pct"/>
            <w:vAlign w:val="center"/>
          </w:tcPr>
          <w:p w14:paraId="0D7E2528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0.295</w:t>
            </w:r>
          </w:p>
        </w:tc>
        <w:tc>
          <w:tcPr>
            <w:tcW w:w="1465" w:type="pct"/>
            <w:vAlign w:val="center"/>
          </w:tcPr>
          <w:p w14:paraId="3B64196B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IRIGM 487</w:t>
            </w:r>
          </w:p>
        </w:tc>
        <w:tc>
          <w:tcPr>
            <w:tcW w:w="383" w:type="pct"/>
            <w:vAlign w:val="center"/>
          </w:tcPr>
          <w:p w14:paraId="0A2FE5F5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1999</w:t>
            </w:r>
          </w:p>
        </w:tc>
        <w:tc>
          <w:tcPr>
            <w:tcW w:w="1087" w:type="pct"/>
            <w:vAlign w:val="center"/>
          </w:tcPr>
          <w:p w14:paraId="6A959170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proofErr w:type="spellStart"/>
            <w:r w:rsidRPr="00396C56">
              <w:rPr>
                <w:sz w:val="22"/>
                <w:szCs w:val="22"/>
                <w:lang w:bidi="fa-IR"/>
              </w:rPr>
              <w:t>Duzce</w:t>
            </w:r>
            <w:proofErr w:type="spellEnd"/>
            <w:r w:rsidRPr="00396C56">
              <w:rPr>
                <w:sz w:val="22"/>
                <w:szCs w:val="22"/>
                <w:lang w:bidi="fa-IR"/>
              </w:rPr>
              <w:t>, Turkey</w:t>
            </w:r>
          </w:p>
        </w:tc>
        <w:tc>
          <w:tcPr>
            <w:tcW w:w="440" w:type="pct"/>
            <w:vAlign w:val="center"/>
          </w:tcPr>
          <w:p w14:paraId="06F960B0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bookmarkStart w:id="78" w:name="_Toc32162078"/>
            <w:bookmarkStart w:id="79" w:name="_Toc32162447"/>
            <w:r w:rsidRPr="00396C56">
              <w:rPr>
                <w:sz w:val="22"/>
                <w:szCs w:val="22"/>
                <w:lang w:bidi="fa-IR"/>
              </w:rPr>
              <w:t>3</w:t>
            </w:r>
            <w:bookmarkEnd w:id="78"/>
            <w:bookmarkEnd w:id="79"/>
          </w:p>
        </w:tc>
      </w:tr>
      <w:tr w:rsidR="00396C56" w:rsidRPr="00396C56" w14:paraId="19DB4996" w14:textId="77777777" w:rsidTr="00396C56">
        <w:tc>
          <w:tcPr>
            <w:tcW w:w="536" w:type="pct"/>
            <w:vAlign w:val="center"/>
          </w:tcPr>
          <w:p w14:paraId="7D0061D4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11.94</w:t>
            </w:r>
          </w:p>
        </w:tc>
        <w:tc>
          <w:tcPr>
            <w:tcW w:w="618" w:type="pct"/>
            <w:vAlign w:val="center"/>
          </w:tcPr>
          <w:p w14:paraId="12B5FFAC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6.8</w:t>
            </w:r>
          </w:p>
        </w:tc>
        <w:tc>
          <w:tcPr>
            <w:tcW w:w="471" w:type="pct"/>
            <w:vAlign w:val="center"/>
          </w:tcPr>
          <w:p w14:paraId="6B1E347C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0.507</w:t>
            </w:r>
          </w:p>
        </w:tc>
        <w:tc>
          <w:tcPr>
            <w:tcW w:w="1465" w:type="pct"/>
            <w:vAlign w:val="center"/>
          </w:tcPr>
          <w:p w14:paraId="00D0726F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proofErr w:type="spellStart"/>
            <w:r w:rsidRPr="00396C56">
              <w:rPr>
                <w:sz w:val="22"/>
                <w:szCs w:val="22"/>
                <w:lang w:bidi="fa-IR"/>
              </w:rPr>
              <w:t>Joetsu</w:t>
            </w:r>
            <w:proofErr w:type="spellEnd"/>
            <w:r w:rsidRPr="00396C56">
              <w:rPr>
                <w:sz w:val="22"/>
                <w:szCs w:val="22"/>
                <w:lang w:bidi="fa-IR"/>
              </w:rPr>
              <w:t xml:space="preserve"> </w:t>
            </w:r>
            <w:proofErr w:type="spellStart"/>
            <w:r w:rsidRPr="00396C56">
              <w:rPr>
                <w:sz w:val="22"/>
                <w:szCs w:val="22"/>
                <w:lang w:bidi="fa-IR"/>
              </w:rPr>
              <w:t>Kakizakiku</w:t>
            </w:r>
            <w:proofErr w:type="spellEnd"/>
            <w:r w:rsidRPr="00396C56">
              <w:rPr>
                <w:sz w:val="22"/>
                <w:szCs w:val="22"/>
                <w:lang w:bidi="fa-IR"/>
              </w:rPr>
              <w:t xml:space="preserve"> </w:t>
            </w:r>
            <w:proofErr w:type="spellStart"/>
            <w:r w:rsidRPr="00396C56">
              <w:rPr>
                <w:sz w:val="22"/>
                <w:szCs w:val="22"/>
                <w:lang w:bidi="fa-IR"/>
              </w:rPr>
              <w:t>Kakizaki</w:t>
            </w:r>
            <w:proofErr w:type="spellEnd"/>
          </w:p>
        </w:tc>
        <w:tc>
          <w:tcPr>
            <w:tcW w:w="383" w:type="pct"/>
            <w:vAlign w:val="center"/>
          </w:tcPr>
          <w:p w14:paraId="57C2C9B0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2007</w:t>
            </w:r>
          </w:p>
        </w:tc>
        <w:tc>
          <w:tcPr>
            <w:tcW w:w="1087" w:type="pct"/>
            <w:vAlign w:val="center"/>
          </w:tcPr>
          <w:p w14:paraId="66C05C13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Chuetsu-</w:t>
            </w:r>
            <w:proofErr w:type="spellStart"/>
            <w:r w:rsidRPr="00396C56">
              <w:rPr>
                <w:sz w:val="22"/>
                <w:szCs w:val="22"/>
                <w:lang w:bidi="fa-IR"/>
              </w:rPr>
              <w:t>oki</w:t>
            </w:r>
            <w:proofErr w:type="spellEnd"/>
            <w:r w:rsidRPr="00396C56">
              <w:rPr>
                <w:sz w:val="22"/>
                <w:szCs w:val="22"/>
                <w:lang w:bidi="fa-IR"/>
              </w:rPr>
              <w:t>, Japan</w:t>
            </w:r>
          </w:p>
        </w:tc>
        <w:tc>
          <w:tcPr>
            <w:tcW w:w="440" w:type="pct"/>
            <w:vAlign w:val="center"/>
          </w:tcPr>
          <w:p w14:paraId="7C9922DC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bookmarkStart w:id="80" w:name="_Toc32162085"/>
            <w:bookmarkStart w:id="81" w:name="_Toc32162454"/>
            <w:r w:rsidRPr="00396C56">
              <w:rPr>
                <w:sz w:val="22"/>
                <w:szCs w:val="22"/>
                <w:lang w:bidi="fa-IR"/>
              </w:rPr>
              <w:t>4</w:t>
            </w:r>
            <w:bookmarkEnd w:id="80"/>
            <w:bookmarkEnd w:id="81"/>
          </w:p>
        </w:tc>
      </w:tr>
      <w:tr w:rsidR="00396C56" w:rsidRPr="00396C56" w14:paraId="1D15C286" w14:textId="77777777" w:rsidTr="00396C56">
        <w:tc>
          <w:tcPr>
            <w:tcW w:w="536" w:type="pct"/>
            <w:vAlign w:val="center"/>
          </w:tcPr>
          <w:p w14:paraId="0CA2B61E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5.38</w:t>
            </w:r>
          </w:p>
        </w:tc>
        <w:tc>
          <w:tcPr>
            <w:tcW w:w="618" w:type="pct"/>
            <w:vAlign w:val="center"/>
          </w:tcPr>
          <w:p w14:paraId="59316055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6.3</w:t>
            </w:r>
          </w:p>
        </w:tc>
        <w:tc>
          <w:tcPr>
            <w:tcW w:w="471" w:type="pct"/>
            <w:vAlign w:val="center"/>
          </w:tcPr>
          <w:p w14:paraId="56498900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0.341</w:t>
            </w:r>
          </w:p>
        </w:tc>
        <w:tc>
          <w:tcPr>
            <w:tcW w:w="1465" w:type="pct"/>
            <w:vAlign w:val="center"/>
          </w:tcPr>
          <w:p w14:paraId="5E19A2F5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L'Aquila - Parking</w:t>
            </w:r>
          </w:p>
        </w:tc>
        <w:tc>
          <w:tcPr>
            <w:tcW w:w="383" w:type="pct"/>
            <w:vAlign w:val="center"/>
          </w:tcPr>
          <w:p w14:paraId="188D88AB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2009</w:t>
            </w:r>
          </w:p>
        </w:tc>
        <w:tc>
          <w:tcPr>
            <w:tcW w:w="1087" w:type="pct"/>
            <w:vAlign w:val="center"/>
          </w:tcPr>
          <w:p w14:paraId="08C0BEAC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L'Aquila, Italy</w:t>
            </w:r>
          </w:p>
        </w:tc>
        <w:tc>
          <w:tcPr>
            <w:tcW w:w="440" w:type="pct"/>
            <w:vAlign w:val="center"/>
          </w:tcPr>
          <w:p w14:paraId="655F88F3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bookmarkStart w:id="82" w:name="_Toc32162092"/>
            <w:bookmarkStart w:id="83" w:name="_Toc32162461"/>
            <w:r w:rsidRPr="00396C56">
              <w:rPr>
                <w:sz w:val="22"/>
                <w:szCs w:val="22"/>
                <w:lang w:bidi="fa-IR"/>
              </w:rPr>
              <w:t>5</w:t>
            </w:r>
            <w:bookmarkEnd w:id="82"/>
            <w:bookmarkEnd w:id="83"/>
          </w:p>
        </w:tc>
      </w:tr>
      <w:tr w:rsidR="00396C56" w:rsidRPr="00396C56" w14:paraId="78C0E069" w14:textId="77777777" w:rsidTr="00396C56">
        <w:tc>
          <w:tcPr>
            <w:tcW w:w="536" w:type="pct"/>
            <w:vAlign w:val="center"/>
          </w:tcPr>
          <w:p w14:paraId="66D445E6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11.4</w:t>
            </w:r>
          </w:p>
        </w:tc>
        <w:tc>
          <w:tcPr>
            <w:tcW w:w="618" w:type="pct"/>
            <w:vAlign w:val="center"/>
          </w:tcPr>
          <w:p w14:paraId="788A83BC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5.42</w:t>
            </w:r>
          </w:p>
        </w:tc>
        <w:tc>
          <w:tcPr>
            <w:tcW w:w="471" w:type="pct"/>
            <w:vAlign w:val="center"/>
          </w:tcPr>
          <w:p w14:paraId="74ECB4CF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0.257</w:t>
            </w:r>
          </w:p>
        </w:tc>
        <w:tc>
          <w:tcPr>
            <w:tcW w:w="1465" w:type="pct"/>
            <w:vAlign w:val="center"/>
          </w:tcPr>
          <w:p w14:paraId="37E17098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 xml:space="preserve">Livermore - </w:t>
            </w:r>
            <w:proofErr w:type="spellStart"/>
            <w:r w:rsidRPr="00396C56">
              <w:rPr>
                <w:sz w:val="22"/>
                <w:szCs w:val="22"/>
                <w:lang w:bidi="fa-IR"/>
              </w:rPr>
              <w:t>Fagundas</w:t>
            </w:r>
            <w:proofErr w:type="spellEnd"/>
            <w:r w:rsidRPr="00396C56">
              <w:rPr>
                <w:sz w:val="22"/>
                <w:szCs w:val="22"/>
                <w:lang w:bidi="fa-IR"/>
              </w:rPr>
              <w:t xml:space="preserve"> Ranch</w:t>
            </w:r>
          </w:p>
        </w:tc>
        <w:tc>
          <w:tcPr>
            <w:tcW w:w="383" w:type="pct"/>
            <w:vAlign w:val="center"/>
          </w:tcPr>
          <w:p w14:paraId="5EA959BF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1980</w:t>
            </w:r>
          </w:p>
        </w:tc>
        <w:tc>
          <w:tcPr>
            <w:tcW w:w="1087" w:type="pct"/>
            <w:vAlign w:val="center"/>
          </w:tcPr>
          <w:p w14:paraId="21E4EF1F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Livermore-02</w:t>
            </w:r>
          </w:p>
        </w:tc>
        <w:tc>
          <w:tcPr>
            <w:tcW w:w="440" w:type="pct"/>
            <w:vAlign w:val="center"/>
          </w:tcPr>
          <w:p w14:paraId="66B63FF7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6</w:t>
            </w:r>
          </w:p>
        </w:tc>
      </w:tr>
      <w:tr w:rsidR="00396C56" w:rsidRPr="00396C56" w14:paraId="0FCF507B" w14:textId="77777777" w:rsidTr="00396C56">
        <w:tc>
          <w:tcPr>
            <w:tcW w:w="536" w:type="pct"/>
            <w:vAlign w:val="center"/>
          </w:tcPr>
          <w:p w14:paraId="1A6E1BC0" w14:textId="77777777" w:rsidR="00396C56" w:rsidRPr="00396C56" w:rsidRDefault="00396C56" w:rsidP="00396C56">
            <w:pPr>
              <w:ind w:firstLine="0"/>
              <w:jc w:val="center"/>
              <w:rPr>
                <w:b/>
                <w:bCs/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6.45</w:t>
            </w:r>
          </w:p>
        </w:tc>
        <w:tc>
          <w:tcPr>
            <w:tcW w:w="618" w:type="pct"/>
            <w:vAlign w:val="center"/>
          </w:tcPr>
          <w:p w14:paraId="0D2B551E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6.2</w:t>
            </w:r>
          </w:p>
        </w:tc>
        <w:tc>
          <w:tcPr>
            <w:tcW w:w="471" w:type="pct"/>
            <w:vAlign w:val="center"/>
          </w:tcPr>
          <w:p w14:paraId="526D147F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0.249</w:t>
            </w:r>
          </w:p>
        </w:tc>
        <w:tc>
          <w:tcPr>
            <w:tcW w:w="1465" w:type="pct"/>
            <w:vAlign w:val="center"/>
          </w:tcPr>
          <w:p w14:paraId="3DB8399B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Kalamata (</w:t>
            </w:r>
            <w:proofErr w:type="spellStart"/>
            <w:r w:rsidRPr="00396C56">
              <w:rPr>
                <w:sz w:val="22"/>
                <w:szCs w:val="22"/>
                <w:lang w:bidi="fa-IR"/>
              </w:rPr>
              <w:t>bsmt</w:t>
            </w:r>
            <w:proofErr w:type="spellEnd"/>
            <w:r w:rsidRPr="00396C56">
              <w:rPr>
                <w:sz w:val="22"/>
                <w:szCs w:val="22"/>
                <w:lang w:bidi="fa-IR"/>
              </w:rPr>
              <w:t>)</w:t>
            </w:r>
          </w:p>
        </w:tc>
        <w:tc>
          <w:tcPr>
            <w:tcW w:w="383" w:type="pct"/>
            <w:vAlign w:val="center"/>
          </w:tcPr>
          <w:p w14:paraId="5F86D79B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1986</w:t>
            </w:r>
          </w:p>
        </w:tc>
        <w:tc>
          <w:tcPr>
            <w:tcW w:w="1087" w:type="pct"/>
            <w:vAlign w:val="center"/>
          </w:tcPr>
          <w:p w14:paraId="530A4F84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rtl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Kalamata, Greece-01</w:t>
            </w:r>
          </w:p>
        </w:tc>
        <w:tc>
          <w:tcPr>
            <w:tcW w:w="440" w:type="pct"/>
            <w:vAlign w:val="center"/>
          </w:tcPr>
          <w:p w14:paraId="4D995E9B" w14:textId="77777777" w:rsidR="00396C56" w:rsidRPr="00396C56" w:rsidRDefault="00396C56" w:rsidP="00396C56">
            <w:pPr>
              <w:ind w:firstLine="0"/>
              <w:jc w:val="center"/>
              <w:rPr>
                <w:sz w:val="22"/>
                <w:szCs w:val="22"/>
                <w:lang w:bidi="fa-IR"/>
              </w:rPr>
            </w:pPr>
            <w:r w:rsidRPr="00396C56">
              <w:rPr>
                <w:sz w:val="22"/>
                <w:szCs w:val="22"/>
                <w:lang w:bidi="fa-IR"/>
              </w:rPr>
              <w:t>7</w:t>
            </w:r>
          </w:p>
        </w:tc>
      </w:tr>
    </w:tbl>
    <w:p w14:paraId="7FB717DF" w14:textId="77777777" w:rsidR="00396C56" w:rsidRPr="00396C56" w:rsidRDefault="00396C56" w:rsidP="00396C56">
      <w:pPr>
        <w:jc w:val="center"/>
        <w:rPr>
          <w:rtl/>
          <w:lang w:bidi="fa-IR"/>
        </w:rPr>
      </w:pPr>
    </w:p>
    <w:p w14:paraId="1E942C49" w14:textId="710DB564" w:rsidR="00A77DAA" w:rsidRDefault="00396C56" w:rsidP="00396C56">
      <w:pPr>
        <w:jc w:val="center"/>
        <w:rPr>
          <w:lang w:bidi="fa-IR"/>
        </w:rPr>
      </w:pPr>
      <w:r w:rsidRPr="000F76B9">
        <w:rPr>
          <w:rFonts w:cs="B Lotus"/>
          <w:noProof/>
          <w:rtl/>
        </w:rPr>
        <w:lastRenderedPageBreak/>
        <w:drawing>
          <wp:inline distT="0" distB="0" distL="0" distR="0" wp14:anchorId="35F4B511" wp14:editId="07D3163C">
            <wp:extent cx="4708802" cy="895747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57402" cy="90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84766" w14:textId="4480A188" w:rsidR="00396C56" w:rsidRDefault="00396C56" w:rsidP="00396C56">
      <w:pPr>
        <w:pStyle w:val="a0"/>
        <w:rPr>
          <w:rFonts w:ascii="Times New Roman" w:hAnsi="Times New Roman"/>
          <w:rtl/>
        </w:rPr>
      </w:pPr>
      <w:bookmarkStart w:id="84" w:name="_Toc145860887"/>
      <w:r>
        <w:rPr>
          <w:rFonts w:hint="cs"/>
          <w:rtl/>
        </w:rPr>
        <w:t xml:space="preserve">شکل 3-10، </w:t>
      </w:r>
      <w:r w:rsidRPr="00396C56">
        <w:rPr>
          <w:rtl/>
        </w:rPr>
        <w:t>شتاب</w:t>
      </w:r>
      <w:r w:rsidRPr="00396C56">
        <w:rPr>
          <w:rFonts w:hint="cs"/>
          <w:rtl/>
        </w:rPr>
        <w:t>نگاشت</w:t>
      </w:r>
      <w:r w:rsidRPr="00396C56">
        <w:rPr>
          <w:rtl/>
        </w:rPr>
        <w:t xml:space="preserve"> </w:t>
      </w:r>
      <w:r w:rsidRPr="00396C56">
        <w:rPr>
          <w:rFonts w:hint="cs"/>
          <w:rtl/>
        </w:rPr>
        <w:t>زلزله</w:t>
      </w:r>
      <w:r w:rsidRPr="00396C56">
        <w:rPr>
          <w:rtl/>
        </w:rPr>
        <w:t xml:space="preserve"> </w:t>
      </w:r>
      <w:proofErr w:type="spellStart"/>
      <w:r w:rsidRPr="00396C56">
        <w:t>ChiChi</w:t>
      </w:r>
      <w:proofErr w:type="spellEnd"/>
      <w:r w:rsidRPr="00396C56">
        <w:t xml:space="preserve"> Taiwan</w:t>
      </w:r>
      <w:bookmarkEnd w:id="84"/>
    </w:p>
    <w:p w14:paraId="7849EA6C" w14:textId="7B99A799" w:rsidR="00E56DC3" w:rsidRDefault="00396C56" w:rsidP="00E56DC3">
      <w:pPr>
        <w:jc w:val="center"/>
        <w:rPr>
          <w:rtl/>
          <w:lang w:bidi="fa-IR"/>
        </w:rPr>
      </w:pPr>
      <w:r w:rsidRPr="00EE2775">
        <w:rPr>
          <w:rFonts w:cs="B Lotus"/>
          <w:noProof/>
          <w:rtl/>
        </w:rPr>
        <w:drawing>
          <wp:inline distT="0" distB="0" distL="0" distR="0" wp14:anchorId="50BF90EB" wp14:editId="6027566B">
            <wp:extent cx="4643209" cy="863207"/>
            <wp:effectExtent l="0" t="0" r="508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3137" cy="878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60CF4" w14:textId="39645A33" w:rsidR="00396C56" w:rsidRDefault="00396C56" w:rsidP="00396C56">
      <w:pPr>
        <w:pStyle w:val="a0"/>
        <w:rPr>
          <w:rFonts w:ascii="Times New Roman" w:hAnsi="Times New Roman"/>
          <w:rtl/>
        </w:rPr>
      </w:pPr>
      <w:bookmarkStart w:id="85" w:name="_Toc145860888"/>
      <w:r>
        <w:rPr>
          <w:rFonts w:hint="cs"/>
          <w:rtl/>
        </w:rPr>
        <w:t xml:space="preserve">شکل 3-11، </w:t>
      </w:r>
      <w:r w:rsidRPr="00396C56">
        <w:rPr>
          <w:rtl/>
        </w:rPr>
        <w:t>شتاب</w:t>
      </w:r>
      <w:r w:rsidRPr="00396C56">
        <w:rPr>
          <w:rFonts w:hint="cs"/>
          <w:rtl/>
        </w:rPr>
        <w:t>نگاشت</w:t>
      </w:r>
      <w:r w:rsidRPr="00396C56">
        <w:rPr>
          <w:rtl/>
        </w:rPr>
        <w:t xml:space="preserve"> </w:t>
      </w:r>
      <w:r w:rsidRPr="00396C56">
        <w:rPr>
          <w:rFonts w:hint="cs"/>
          <w:rtl/>
        </w:rPr>
        <w:t>زلزله</w:t>
      </w:r>
      <w:r w:rsidRPr="00396C56">
        <w:rPr>
          <w:rtl/>
        </w:rPr>
        <w:t xml:space="preserve"> </w:t>
      </w:r>
      <w:r w:rsidRPr="00396C56">
        <w:t>Parkfield</w:t>
      </w:r>
      <w:bookmarkEnd w:id="85"/>
    </w:p>
    <w:p w14:paraId="48361B68" w14:textId="4646A6E6" w:rsidR="00396C56" w:rsidRDefault="00396C56" w:rsidP="00E56DC3">
      <w:pPr>
        <w:jc w:val="center"/>
        <w:rPr>
          <w:rtl/>
          <w:lang w:bidi="fa-IR"/>
        </w:rPr>
      </w:pPr>
      <w:r w:rsidRPr="00184018">
        <w:rPr>
          <w:rFonts w:cs="B Lotus"/>
          <w:noProof/>
          <w:rtl/>
        </w:rPr>
        <w:drawing>
          <wp:inline distT="0" distB="0" distL="0" distR="0" wp14:anchorId="1F7DB2E1" wp14:editId="344415BD">
            <wp:extent cx="4677556" cy="889803"/>
            <wp:effectExtent l="0" t="0" r="0" b="5715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14308" cy="896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BF176" w14:textId="5FB556F1" w:rsidR="00396C56" w:rsidRDefault="00396C56" w:rsidP="00396C56">
      <w:pPr>
        <w:pStyle w:val="a0"/>
        <w:rPr>
          <w:rFonts w:ascii="Times New Roman" w:hAnsi="Times New Roman"/>
          <w:rtl/>
        </w:rPr>
      </w:pPr>
      <w:bookmarkStart w:id="86" w:name="_Toc145860889"/>
      <w:r>
        <w:rPr>
          <w:rFonts w:hint="cs"/>
          <w:rtl/>
        </w:rPr>
        <w:t xml:space="preserve">شکل 3-12، </w:t>
      </w:r>
      <w:r w:rsidRPr="00396C56">
        <w:rPr>
          <w:rtl/>
        </w:rPr>
        <w:t>شتاب</w:t>
      </w:r>
      <w:r w:rsidRPr="00396C56">
        <w:rPr>
          <w:rFonts w:hint="cs"/>
          <w:rtl/>
        </w:rPr>
        <w:t>نگاشت</w:t>
      </w:r>
      <w:r w:rsidRPr="00396C56">
        <w:rPr>
          <w:rtl/>
        </w:rPr>
        <w:t xml:space="preserve"> </w:t>
      </w:r>
      <w:r w:rsidRPr="00396C56">
        <w:rPr>
          <w:rFonts w:hint="cs"/>
          <w:rtl/>
        </w:rPr>
        <w:t>زلزله</w:t>
      </w:r>
      <w:r w:rsidRPr="00396C56">
        <w:rPr>
          <w:rtl/>
        </w:rPr>
        <w:t xml:space="preserve"> </w:t>
      </w:r>
      <w:proofErr w:type="spellStart"/>
      <w:r w:rsidRPr="00396C56">
        <w:t>Duzce</w:t>
      </w:r>
      <w:proofErr w:type="spellEnd"/>
      <w:r w:rsidRPr="00396C56">
        <w:t>, Turkey</w:t>
      </w:r>
      <w:bookmarkEnd w:id="86"/>
    </w:p>
    <w:p w14:paraId="44B78346" w14:textId="3CB1E788" w:rsidR="00396C56" w:rsidRDefault="00396C56" w:rsidP="00E56DC3">
      <w:pPr>
        <w:jc w:val="center"/>
        <w:rPr>
          <w:rtl/>
          <w:lang w:bidi="fa-IR"/>
        </w:rPr>
      </w:pPr>
      <w:r w:rsidRPr="00031006">
        <w:rPr>
          <w:rFonts w:cs="B Lotus"/>
          <w:noProof/>
          <w:rtl/>
        </w:rPr>
        <w:drawing>
          <wp:inline distT="0" distB="0" distL="0" distR="0" wp14:anchorId="100C33E3" wp14:editId="3F2F3906">
            <wp:extent cx="4665936" cy="880356"/>
            <wp:effectExtent l="0" t="0" r="1905" b="0"/>
            <wp:docPr id="1993408886" name="Picture 1993408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33414" cy="89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04E69" w14:textId="53DF234E" w:rsidR="00396C56" w:rsidRDefault="00396C56" w:rsidP="00396C56">
      <w:pPr>
        <w:pStyle w:val="a0"/>
        <w:rPr>
          <w:rFonts w:ascii="Times New Roman" w:hAnsi="Times New Roman"/>
          <w:rtl/>
        </w:rPr>
      </w:pPr>
      <w:bookmarkStart w:id="87" w:name="_Toc145860890"/>
      <w:r>
        <w:rPr>
          <w:rFonts w:hint="cs"/>
          <w:rtl/>
        </w:rPr>
        <w:t xml:space="preserve">شکل 3-13، </w:t>
      </w:r>
      <w:r w:rsidRPr="00396C56">
        <w:rPr>
          <w:rtl/>
        </w:rPr>
        <w:t>شتاب</w:t>
      </w:r>
      <w:r w:rsidRPr="00396C56">
        <w:rPr>
          <w:rFonts w:hint="cs"/>
          <w:rtl/>
        </w:rPr>
        <w:t>نگاشت</w:t>
      </w:r>
      <w:r w:rsidRPr="00396C56">
        <w:rPr>
          <w:rtl/>
        </w:rPr>
        <w:t xml:space="preserve"> </w:t>
      </w:r>
      <w:r w:rsidRPr="00396C56">
        <w:rPr>
          <w:rFonts w:hint="cs"/>
          <w:rtl/>
        </w:rPr>
        <w:t>زلزله</w:t>
      </w:r>
      <w:r>
        <w:rPr>
          <w:rFonts w:hint="cs"/>
          <w:rtl/>
        </w:rPr>
        <w:t xml:space="preserve"> </w:t>
      </w:r>
      <w:r w:rsidRPr="00396C56">
        <w:t>Chuetsu-</w:t>
      </w:r>
      <w:proofErr w:type="spellStart"/>
      <w:r w:rsidRPr="00396C56">
        <w:t>oki</w:t>
      </w:r>
      <w:proofErr w:type="spellEnd"/>
      <w:r w:rsidRPr="00396C56">
        <w:t>, Japan</w:t>
      </w:r>
      <w:bookmarkEnd w:id="87"/>
    </w:p>
    <w:p w14:paraId="7467A137" w14:textId="20CEF65A" w:rsidR="00396C56" w:rsidRDefault="00396C56" w:rsidP="00E56DC3">
      <w:pPr>
        <w:jc w:val="center"/>
        <w:rPr>
          <w:rtl/>
          <w:lang w:bidi="fa-IR"/>
        </w:rPr>
      </w:pPr>
      <w:r w:rsidRPr="00CD40F5">
        <w:rPr>
          <w:rFonts w:cs="B Lotus"/>
          <w:noProof/>
          <w:rtl/>
        </w:rPr>
        <w:drawing>
          <wp:inline distT="0" distB="0" distL="0" distR="0" wp14:anchorId="3ECDA360" wp14:editId="72017B0E">
            <wp:extent cx="4758132" cy="886680"/>
            <wp:effectExtent l="0" t="0" r="4445" b="8890"/>
            <wp:docPr id="1985085340" name="Picture 1985085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26225" cy="899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34672" w14:textId="5071D5AD" w:rsidR="00396C56" w:rsidRDefault="00396C56" w:rsidP="00396C56">
      <w:pPr>
        <w:pStyle w:val="a0"/>
        <w:rPr>
          <w:rtl/>
        </w:rPr>
      </w:pPr>
      <w:bookmarkStart w:id="88" w:name="_Toc145860891"/>
      <w:r>
        <w:rPr>
          <w:rFonts w:hint="cs"/>
          <w:rtl/>
        </w:rPr>
        <w:t xml:space="preserve">شکل 3-14، </w:t>
      </w:r>
      <w:r w:rsidRPr="00396C56">
        <w:rPr>
          <w:rtl/>
        </w:rPr>
        <w:t>شتاب</w:t>
      </w:r>
      <w:r w:rsidRPr="00396C56">
        <w:rPr>
          <w:rFonts w:hint="cs"/>
          <w:rtl/>
        </w:rPr>
        <w:t>نگاشت</w:t>
      </w:r>
      <w:r w:rsidRPr="00396C56">
        <w:rPr>
          <w:rtl/>
        </w:rPr>
        <w:t xml:space="preserve"> </w:t>
      </w:r>
      <w:r w:rsidRPr="00396C56">
        <w:rPr>
          <w:rFonts w:hint="cs"/>
          <w:rtl/>
        </w:rPr>
        <w:t>زلزله</w:t>
      </w:r>
      <w:r>
        <w:rPr>
          <w:rFonts w:hint="cs"/>
          <w:rtl/>
        </w:rPr>
        <w:t xml:space="preserve"> </w:t>
      </w:r>
      <w:r w:rsidRPr="00396C56">
        <w:t>L'Aquila, Italy</w:t>
      </w:r>
      <w:bookmarkEnd w:id="88"/>
    </w:p>
    <w:p w14:paraId="2368B383" w14:textId="77777777" w:rsidR="00396C56" w:rsidRDefault="00396C56" w:rsidP="00396C56">
      <w:pPr>
        <w:pStyle w:val="a0"/>
        <w:rPr>
          <w:rFonts w:ascii="Times New Roman" w:hAnsi="Times New Roman"/>
          <w:rtl/>
        </w:rPr>
      </w:pPr>
    </w:p>
    <w:p w14:paraId="4CAB3FB3" w14:textId="363F09F0" w:rsidR="00396C56" w:rsidRDefault="00396C56" w:rsidP="00E56DC3">
      <w:pPr>
        <w:jc w:val="center"/>
        <w:rPr>
          <w:rtl/>
          <w:lang w:bidi="fa-IR"/>
        </w:rPr>
      </w:pPr>
      <w:r w:rsidRPr="00EA0315">
        <w:rPr>
          <w:rFonts w:cs="B Lotus"/>
          <w:noProof/>
          <w:rtl/>
        </w:rPr>
        <w:lastRenderedPageBreak/>
        <w:drawing>
          <wp:inline distT="0" distB="0" distL="0" distR="0" wp14:anchorId="2B6D1727" wp14:editId="131DFA47">
            <wp:extent cx="4726335" cy="822632"/>
            <wp:effectExtent l="0" t="0" r="0" b="0"/>
            <wp:docPr id="887320962" name="Picture 887320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63682" cy="82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C4CCC" w14:textId="64B24A43" w:rsidR="00396C56" w:rsidRDefault="00396C56" w:rsidP="00396C56">
      <w:pPr>
        <w:pStyle w:val="a0"/>
        <w:rPr>
          <w:rFonts w:ascii="Times New Roman" w:hAnsi="Times New Roman"/>
          <w:rtl/>
        </w:rPr>
      </w:pPr>
      <w:bookmarkStart w:id="89" w:name="_Toc145860892"/>
      <w:r>
        <w:rPr>
          <w:rFonts w:hint="cs"/>
          <w:rtl/>
        </w:rPr>
        <w:t xml:space="preserve">شکل 3-15، </w:t>
      </w:r>
      <w:r w:rsidRPr="00396C56">
        <w:rPr>
          <w:rtl/>
        </w:rPr>
        <w:t>شتاب</w:t>
      </w:r>
      <w:r w:rsidRPr="00396C56">
        <w:rPr>
          <w:rFonts w:hint="cs"/>
          <w:rtl/>
        </w:rPr>
        <w:t>نگاشت</w:t>
      </w:r>
      <w:r w:rsidRPr="00396C56">
        <w:rPr>
          <w:rtl/>
        </w:rPr>
        <w:t xml:space="preserve"> </w:t>
      </w:r>
      <w:r w:rsidRPr="00396C56">
        <w:rPr>
          <w:rFonts w:hint="cs"/>
          <w:rtl/>
        </w:rPr>
        <w:t>زلزله</w:t>
      </w:r>
      <w:r>
        <w:rPr>
          <w:rFonts w:hint="cs"/>
          <w:rtl/>
        </w:rPr>
        <w:t xml:space="preserve"> </w:t>
      </w:r>
      <w:r w:rsidRPr="00396C56">
        <w:t>Livermore-02</w:t>
      </w:r>
      <w:bookmarkEnd w:id="89"/>
    </w:p>
    <w:p w14:paraId="591FB2A6" w14:textId="6171F7FF" w:rsidR="00396C56" w:rsidRDefault="00396C56" w:rsidP="00E56DC3">
      <w:pPr>
        <w:jc w:val="center"/>
        <w:rPr>
          <w:rtl/>
          <w:lang w:bidi="fa-IR"/>
        </w:rPr>
      </w:pPr>
      <w:r w:rsidRPr="00846A5C">
        <w:rPr>
          <w:rFonts w:cs="B Lotus"/>
          <w:noProof/>
          <w:rtl/>
        </w:rPr>
        <w:drawing>
          <wp:inline distT="0" distB="0" distL="0" distR="0" wp14:anchorId="6C43E27A" wp14:editId="0354514B">
            <wp:extent cx="4649482" cy="888068"/>
            <wp:effectExtent l="0" t="0" r="0" b="7620"/>
            <wp:docPr id="1542300811" name="Picture 154230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97552" cy="897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F57F1" w14:textId="6B24D50B" w:rsidR="00396C56" w:rsidRDefault="00396C56" w:rsidP="00396C56">
      <w:pPr>
        <w:pStyle w:val="a0"/>
        <w:rPr>
          <w:rFonts w:ascii="Times New Roman" w:hAnsi="Times New Roman"/>
          <w:rtl/>
        </w:rPr>
      </w:pPr>
      <w:bookmarkStart w:id="90" w:name="_Toc145860893"/>
      <w:r>
        <w:rPr>
          <w:rFonts w:hint="cs"/>
          <w:rtl/>
        </w:rPr>
        <w:t xml:space="preserve">شکل 3-16، </w:t>
      </w:r>
      <w:r w:rsidRPr="00396C56">
        <w:rPr>
          <w:rtl/>
        </w:rPr>
        <w:t>شتاب</w:t>
      </w:r>
      <w:r w:rsidRPr="00396C56">
        <w:rPr>
          <w:rFonts w:hint="cs"/>
          <w:rtl/>
        </w:rPr>
        <w:t>نگاشت</w:t>
      </w:r>
      <w:r w:rsidRPr="00396C56">
        <w:rPr>
          <w:rtl/>
        </w:rPr>
        <w:t xml:space="preserve"> </w:t>
      </w:r>
      <w:r w:rsidRPr="00396C56">
        <w:rPr>
          <w:rFonts w:hint="cs"/>
          <w:rtl/>
        </w:rPr>
        <w:t>زلزله</w:t>
      </w:r>
      <w:r>
        <w:rPr>
          <w:rFonts w:hint="cs"/>
          <w:rtl/>
        </w:rPr>
        <w:t xml:space="preserve"> </w:t>
      </w:r>
      <w:r w:rsidRPr="00396C56">
        <w:t>Kalamata, Greece-01</w:t>
      </w:r>
      <w:bookmarkEnd w:id="90"/>
    </w:p>
    <w:p w14:paraId="15198CD2" w14:textId="436A804A" w:rsidR="00191C4D" w:rsidRPr="00E56DC3" w:rsidRDefault="00191C4D" w:rsidP="006B19E0">
      <w:pPr>
        <w:pStyle w:val="a"/>
        <w:rPr>
          <w:rFonts w:asciiTheme="minorHAnsi" w:eastAsiaTheme="minorEastAsia" w:hAnsiTheme="minorHAnsi"/>
          <w:rtl/>
          <w:lang w:bidi="fa-IR"/>
        </w:rPr>
      </w:pPr>
      <w:bookmarkStart w:id="91" w:name="_Toc145860630"/>
      <w:r>
        <w:rPr>
          <w:rFonts w:eastAsiaTheme="minorEastAsia" w:hint="cs"/>
          <w:rtl/>
          <w:lang w:bidi="fa-IR"/>
        </w:rPr>
        <w:t xml:space="preserve">1-3-3- </w:t>
      </w:r>
      <w:r w:rsidRPr="00191C4D">
        <w:rPr>
          <w:rFonts w:eastAsiaTheme="minorEastAsia"/>
          <w:rtl/>
          <w:lang w:bidi="fa-IR"/>
        </w:rPr>
        <w:t>مشخصات شتا</w:t>
      </w:r>
      <w:r>
        <w:rPr>
          <w:rFonts w:eastAsiaTheme="minorEastAsia" w:hint="cs"/>
          <w:rtl/>
          <w:lang w:bidi="fa-IR"/>
        </w:rPr>
        <w:t>بن</w:t>
      </w:r>
      <w:r w:rsidRPr="00191C4D">
        <w:rPr>
          <w:rFonts w:eastAsiaTheme="minorEastAsia"/>
          <w:rtl/>
          <w:lang w:bidi="fa-IR"/>
        </w:rPr>
        <w:t>گاشت‌ها</w:t>
      </w:r>
      <w:bookmarkEnd w:id="91"/>
    </w:p>
    <w:p w14:paraId="1A95033D" w14:textId="77777777" w:rsidR="00191C4D" w:rsidRPr="00191C4D" w:rsidRDefault="00191C4D" w:rsidP="00191C4D">
      <w:pPr>
        <w:rPr>
          <w:rtl/>
          <w:lang w:bidi="fa-IR"/>
        </w:rPr>
      </w:pPr>
      <w:r w:rsidRPr="00191C4D">
        <w:rPr>
          <w:rtl/>
          <w:lang w:bidi="fa-IR"/>
        </w:rPr>
        <w:t>بر اساس بند 2-5-3-1 آ</w:t>
      </w:r>
      <w:r w:rsidRPr="00191C4D">
        <w:rPr>
          <w:rFonts w:hint="cs"/>
          <w:rtl/>
          <w:lang w:bidi="fa-IR"/>
        </w:rPr>
        <w:t>یی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نامه</w:t>
      </w:r>
      <w:r w:rsidRPr="00191C4D">
        <w:rPr>
          <w:rtl/>
          <w:lang w:bidi="fa-IR"/>
        </w:rPr>
        <w:t xml:space="preserve"> طراح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ساختمان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ها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در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برابر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زلزله</w:t>
      </w:r>
      <w:r w:rsidRPr="00191C4D">
        <w:rPr>
          <w:rtl/>
          <w:lang w:bidi="fa-IR"/>
        </w:rPr>
        <w:t xml:space="preserve"> 2800 </w:t>
      </w:r>
      <w:r w:rsidRPr="00191C4D">
        <w:rPr>
          <w:rFonts w:hint="cs"/>
          <w:rtl/>
          <w:lang w:bidi="fa-IR"/>
        </w:rPr>
        <w:t>ای</w:t>
      </w:r>
      <w:r w:rsidRPr="00191C4D">
        <w:rPr>
          <w:rFonts w:hint="eastAsia"/>
          <w:rtl/>
          <w:lang w:bidi="fa-IR"/>
        </w:rPr>
        <w:t>ران</w:t>
      </w:r>
      <w:r w:rsidRPr="00191C4D">
        <w:rPr>
          <w:rtl/>
          <w:lang w:bidi="fa-IR"/>
        </w:rPr>
        <w:t xml:space="preserve"> حرکت زم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t xml:space="preserve"> در تع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t xml:space="preserve"> اثر زلزله بر ساختمان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ها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را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می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توان</w:t>
      </w:r>
      <w:r w:rsidRPr="00191C4D">
        <w:rPr>
          <w:rtl/>
          <w:lang w:bidi="fa-IR"/>
        </w:rPr>
        <w:t xml:space="preserve"> مستق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ماً</w:t>
      </w:r>
      <w:r w:rsidRPr="00191C4D">
        <w:rPr>
          <w:rtl/>
          <w:lang w:bidi="fa-IR"/>
        </w:rPr>
        <w:t xml:space="preserve"> با منظور نمودن تغ</w:t>
      </w:r>
      <w:r w:rsidRPr="00191C4D">
        <w:rPr>
          <w:rFonts w:hint="cs"/>
          <w:rtl/>
          <w:lang w:bidi="fa-IR"/>
        </w:rPr>
        <w:t>یی</w:t>
      </w:r>
      <w:r w:rsidRPr="00191C4D">
        <w:rPr>
          <w:rFonts w:hint="eastAsia"/>
          <w:rtl/>
          <w:lang w:bidi="fa-IR"/>
        </w:rPr>
        <w:t>رات</w:t>
      </w:r>
      <w:r w:rsidRPr="00191C4D">
        <w:rPr>
          <w:rtl/>
          <w:lang w:bidi="fa-IR"/>
        </w:rPr>
        <w:t xml:space="preserve"> شتاب با زمان در تحل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ل</w:t>
      </w:r>
      <w:r w:rsidRPr="00191C4D">
        <w:rPr>
          <w:rtl/>
          <w:lang w:bidi="fa-IR"/>
        </w:rPr>
        <w:t xml:space="preserve"> د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نام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ک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سازه به دست آورد. استفاده ازاین‌روش در کل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ه</w:t>
      </w:r>
      <w:r w:rsidRPr="00191C4D">
        <w:rPr>
          <w:rtl/>
          <w:lang w:bidi="fa-IR"/>
        </w:rPr>
        <w:t xml:space="preserve"> ساختمان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ها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مجاز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است</w:t>
      </w:r>
      <w:r w:rsidRPr="00191C4D">
        <w:rPr>
          <w:rtl/>
          <w:lang w:bidi="fa-IR"/>
        </w:rPr>
        <w:t xml:space="preserve">. </w:t>
      </w:r>
      <w:r w:rsidRPr="00191C4D">
        <w:rPr>
          <w:rFonts w:hint="cs"/>
          <w:rtl/>
          <w:lang w:bidi="fa-IR"/>
        </w:rPr>
        <w:t>م</w:t>
      </w:r>
      <w:r w:rsidRPr="00191C4D">
        <w:rPr>
          <w:rFonts w:hint="eastAsia"/>
          <w:rtl/>
          <w:lang w:bidi="fa-IR"/>
        </w:rPr>
        <w:t>شخصات</w:t>
      </w:r>
      <w:r w:rsidRPr="00191C4D">
        <w:rPr>
          <w:rtl/>
          <w:lang w:bidi="fa-IR"/>
        </w:rPr>
        <w:t xml:space="preserve"> شتاب‌نگاشت‌های انتخاب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جهت تحل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ل</w:t>
      </w:r>
      <w:r w:rsidRPr="00191C4D">
        <w:rPr>
          <w:rtl/>
          <w:lang w:bidi="fa-IR"/>
        </w:rPr>
        <w:t xml:space="preserve"> تار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خچه</w:t>
      </w:r>
      <w:r w:rsidRPr="00191C4D">
        <w:rPr>
          <w:rtl/>
          <w:lang w:bidi="fa-IR"/>
        </w:rPr>
        <w:t xml:space="preserve"> زمان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غ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رخط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با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د</w:t>
      </w:r>
      <w:r w:rsidRPr="00191C4D">
        <w:rPr>
          <w:rtl/>
          <w:lang w:bidi="fa-IR"/>
        </w:rPr>
        <w:t xml:space="preserve"> به‌صورت ز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ر</w:t>
      </w:r>
      <w:r w:rsidRPr="00191C4D">
        <w:rPr>
          <w:rtl/>
          <w:lang w:bidi="fa-IR"/>
        </w:rPr>
        <w:t xml:space="preserve"> باشد</w:t>
      </w:r>
      <w:r w:rsidRPr="00191C4D">
        <w:rPr>
          <w:lang w:bidi="fa-IR"/>
        </w:rPr>
        <w:t>:</w:t>
      </w:r>
    </w:p>
    <w:p w14:paraId="61A9EC89" w14:textId="77777777" w:rsidR="00191C4D" w:rsidRPr="00191C4D" w:rsidRDefault="00191C4D" w:rsidP="00191C4D">
      <w:pPr>
        <w:rPr>
          <w:rtl/>
          <w:lang w:bidi="fa-IR"/>
        </w:rPr>
      </w:pPr>
      <w:r w:rsidRPr="00191C4D">
        <w:rPr>
          <w:rFonts w:hint="eastAsia"/>
          <w:rtl/>
          <w:lang w:bidi="fa-IR"/>
        </w:rPr>
        <w:t>الف</w:t>
      </w:r>
      <w:r w:rsidRPr="00191C4D">
        <w:rPr>
          <w:rtl/>
          <w:lang w:bidi="fa-IR"/>
        </w:rPr>
        <w:t>: شتاب‌نگاشت‌ها متعلق به زلزله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ای</w:t>
      </w:r>
      <w:r w:rsidRPr="00191C4D">
        <w:rPr>
          <w:rtl/>
          <w:lang w:bidi="fa-IR"/>
        </w:rPr>
        <w:t xml:space="preserve"> باشند که شرا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ط</w:t>
      </w:r>
      <w:r w:rsidRPr="00191C4D">
        <w:rPr>
          <w:rtl/>
          <w:lang w:bidi="fa-IR"/>
        </w:rPr>
        <w:t xml:space="preserve"> طرح را ارضا کنند و در آن‌ها آثار بزرگا، فاصله از گسل، سازوکار چشمه لرزه‌زا در نظر گرفته شده باشد</w:t>
      </w:r>
      <w:r w:rsidRPr="00191C4D">
        <w:rPr>
          <w:rFonts w:hint="cs"/>
          <w:rtl/>
          <w:lang w:bidi="fa-IR"/>
        </w:rPr>
        <w:t>.</w:t>
      </w:r>
    </w:p>
    <w:p w14:paraId="4EE43882" w14:textId="77777777" w:rsidR="00191C4D" w:rsidRPr="00191C4D" w:rsidRDefault="00191C4D" w:rsidP="00191C4D">
      <w:pPr>
        <w:rPr>
          <w:rtl/>
          <w:lang w:bidi="fa-IR"/>
        </w:rPr>
      </w:pPr>
      <w:r w:rsidRPr="00191C4D">
        <w:rPr>
          <w:rFonts w:hint="eastAsia"/>
          <w:rtl/>
          <w:lang w:bidi="fa-IR"/>
        </w:rPr>
        <w:t>ب</w:t>
      </w:r>
      <w:r w:rsidRPr="00191C4D">
        <w:rPr>
          <w:rtl/>
          <w:lang w:bidi="fa-IR"/>
        </w:rPr>
        <w:t>: ساختگاه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های</w:t>
      </w:r>
      <w:r w:rsidRPr="00191C4D">
        <w:rPr>
          <w:rtl/>
          <w:lang w:bidi="fa-IR"/>
        </w:rPr>
        <w:t xml:space="preserve"> شتاب‌نگاشت‌ها با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د</w:t>
      </w:r>
      <w:r w:rsidRPr="00191C4D">
        <w:rPr>
          <w:rtl/>
          <w:lang w:bidi="fa-IR"/>
        </w:rPr>
        <w:t xml:space="preserve"> به لحاظ و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ژگ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های</w:t>
      </w:r>
      <w:r w:rsidRPr="00191C4D">
        <w:rPr>
          <w:rtl/>
          <w:lang w:bidi="fa-IR"/>
        </w:rPr>
        <w:t xml:space="preserve"> زم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شناسی</w:t>
      </w:r>
      <w:r w:rsidRPr="00191C4D">
        <w:rPr>
          <w:rFonts w:hint="eastAsia"/>
          <w:rtl/>
          <w:lang w:bidi="fa-IR"/>
        </w:rPr>
        <w:t>،</w:t>
      </w:r>
      <w:r w:rsidRPr="00191C4D">
        <w:rPr>
          <w:rtl/>
          <w:lang w:bidi="fa-IR"/>
        </w:rPr>
        <w:t xml:space="preserve"> تکتون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ک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،</w:t>
      </w:r>
      <w:r w:rsidRPr="00191C4D">
        <w:rPr>
          <w:rtl/>
          <w:lang w:bidi="fa-IR"/>
        </w:rPr>
        <w:t xml:space="preserve"> لرزه</w:t>
      </w:r>
      <w:r w:rsidRPr="00191C4D">
        <w:rPr>
          <w:rtl/>
          <w:lang w:bidi="fa-IR"/>
        </w:rPr>
        <w:softHyphen/>
        <w:t>شناس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و بخصوص مشخصات لا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ه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ای</w:t>
      </w:r>
      <w:r w:rsidRPr="00191C4D">
        <w:rPr>
          <w:rtl/>
          <w:lang w:bidi="fa-IR"/>
        </w:rPr>
        <w:t xml:space="preserve"> خاک با زم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t xml:space="preserve"> محل ساختمان تا حد امکان، مشابهت داشته باشن</w:t>
      </w:r>
      <w:r w:rsidRPr="00191C4D">
        <w:rPr>
          <w:rFonts w:hint="cs"/>
          <w:rtl/>
          <w:lang w:bidi="fa-IR"/>
        </w:rPr>
        <w:t>د.</w:t>
      </w:r>
      <w:r w:rsidRPr="00191C4D">
        <w:rPr>
          <w:lang w:bidi="fa-IR"/>
        </w:rPr>
        <w:t xml:space="preserve"> </w:t>
      </w:r>
    </w:p>
    <w:p w14:paraId="2458ACEB" w14:textId="77777777" w:rsidR="00191C4D" w:rsidRPr="00191C4D" w:rsidRDefault="00191C4D" w:rsidP="00191C4D">
      <w:pPr>
        <w:rPr>
          <w:rtl/>
          <w:lang w:bidi="fa-IR"/>
        </w:rPr>
      </w:pPr>
      <w:r w:rsidRPr="00191C4D">
        <w:rPr>
          <w:rFonts w:hint="eastAsia"/>
          <w:rtl/>
          <w:lang w:bidi="fa-IR"/>
        </w:rPr>
        <w:t>ج</w:t>
      </w:r>
      <w:r w:rsidRPr="00191C4D">
        <w:rPr>
          <w:rtl/>
          <w:lang w:bidi="fa-IR"/>
        </w:rPr>
        <w:t>: مدت‌زمان حرکت شد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د</w:t>
      </w:r>
      <w:r w:rsidRPr="00191C4D">
        <w:rPr>
          <w:rtl/>
          <w:lang w:bidi="fa-IR"/>
        </w:rPr>
        <w:t xml:space="preserve"> زم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t xml:space="preserve"> در شتاب‌نگاشت‌ها حداقل برابر با 10 ثان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ه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ا</w:t>
      </w:r>
      <w:r w:rsidRPr="00191C4D">
        <w:rPr>
          <w:rtl/>
          <w:lang w:bidi="fa-IR"/>
        </w:rPr>
        <w:t xml:space="preserve"> سه برابر زمان تناوب اصل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سازه، هرکدام ب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شتر</w:t>
      </w:r>
      <w:r w:rsidRPr="00191C4D">
        <w:rPr>
          <w:rtl/>
          <w:lang w:bidi="fa-IR"/>
        </w:rPr>
        <w:t xml:space="preserve"> است، باشد. مدت‌زمان حرکت شد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د،</w:t>
      </w:r>
      <w:r w:rsidRPr="00191C4D">
        <w:rPr>
          <w:rtl/>
          <w:lang w:bidi="fa-IR"/>
        </w:rPr>
        <w:t xml:space="preserve"> شتاب‌نگاشت‌ها را م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cs"/>
          <w:cs/>
          <w:lang w:bidi="fa-IR"/>
        </w:rPr>
        <w:t>‎</w:t>
      </w:r>
      <w:r w:rsidRPr="00191C4D">
        <w:rPr>
          <w:rFonts w:hint="eastAsia"/>
          <w:rtl/>
          <w:lang w:bidi="fa-IR"/>
        </w:rPr>
        <w:t>توان</w:t>
      </w:r>
      <w:r w:rsidRPr="00191C4D">
        <w:rPr>
          <w:rtl/>
          <w:lang w:bidi="fa-IR"/>
        </w:rPr>
        <w:t xml:space="preserve"> از روش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های</w:t>
      </w:r>
      <w:r w:rsidRPr="00191C4D">
        <w:rPr>
          <w:rtl/>
          <w:lang w:bidi="fa-IR"/>
        </w:rPr>
        <w:t xml:space="preserve"> معتبر مانند روش توز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ع</w:t>
      </w:r>
      <w:r w:rsidRPr="00191C4D">
        <w:rPr>
          <w:rtl/>
          <w:lang w:bidi="fa-IR"/>
        </w:rPr>
        <w:t xml:space="preserve"> تجمع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انرژ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،</w:t>
      </w:r>
      <w:r w:rsidRPr="00191C4D">
        <w:rPr>
          <w:rtl/>
          <w:lang w:bidi="fa-IR"/>
        </w:rPr>
        <w:t xml:space="preserve"> تع</w:t>
      </w:r>
      <w:r w:rsidRPr="00191C4D">
        <w:rPr>
          <w:rFonts w:hint="cs"/>
          <w:rtl/>
          <w:lang w:bidi="fa-IR"/>
        </w:rPr>
        <w:t>یی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t xml:space="preserve"> کرد.</w:t>
      </w:r>
    </w:p>
    <w:p w14:paraId="2DE9D7D4" w14:textId="407DA979" w:rsidR="00191C4D" w:rsidRPr="00E56DC3" w:rsidRDefault="00191C4D" w:rsidP="006B19E0">
      <w:pPr>
        <w:pStyle w:val="a"/>
        <w:rPr>
          <w:rFonts w:asciiTheme="minorHAnsi" w:eastAsiaTheme="minorEastAsia" w:hAnsiTheme="minorHAnsi"/>
          <w:rtl/>
          <w:lang w:bidi="fa-IR"/>
        </w:rPr>
      </w:pPr>
      <w:bookmarkStart w:id="92" w:name="_Toc145860631"/>
      <w:r>
        <w:rPr>
          <w:rFonts w:eastAsiaTheme="minorEastAsia" w:hint="cs"/>
          <w:rtl/>
          <w:lang w:bidi="fa-IR"/>
        </w:rPr>
        <w:lastRenderedPageBreak/>
        <w:t>2-3-3- مقیاس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سازی</w:t>
      </w:r>
      <w:r w:rsidRPr="00191C4D">
        <w:rPr>
          <w:rFonts w:eastAsiaTheme="minorEastAsia"/>
          <w:rtl/>
          <w:lang w:bidi="fa-IR"/>
        </w:rPr>
        <w:t xml:space="preserve"> شتا</w:t>
      </w:r>
      <w:r>
        <w:rPr>
          <w:rFonts w:eastAsiaTheme="minorEastAsia" w:hint="cs"/>
          <w:rtl/>
          <w:lang w:bidi="fa-IR"/>
        </w:rPr>
        <w:t>بن</w:t>
      </w:r>
      <w:r w:rsidRPr="00191C4D">
        <w:rPr>
          <w:rFonts w:eastAsiaTheme="minorEastAsia"/>
          <w:rtl/>
          <w:lang w:bidi="fa-IR"/>
        </w:rPr>
        <w:t>گاشت‌ها</w:t>
      </w:r>
      <w:bookmarkEnd w:id="92"/>
    </w:p>
    <w:p w14:paraId="0BAD7FD9" w14:textId="77777777" w:rsidR="00191C4D" w:rsidRPr="00191C4D" w:rsidRDefault="00191C4D" w:rsidP="00191C4D">
      <w:pPr>
        <w:rPr>
          <w:rtl/>
          <w:lang w:bidi="fa-IR"/>
        </w:rPr>
      </w:pPr>
      <w:r w:rsidRPr="00191C4D">
        <w:rPr>
          <w:rtl/>
          <w:lang w:bidi="fa-IR"/>
        </w:rPr>
        <w:t>شتاب‌نگاشت‌های انتخاب‌شده از سا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ت</w:t>
      </w:r>
      <w:r w:rsidRPr="00191C4D">
        <w:rPr>
          <w:rtl/>
          <w:lang w:bidi="fa-IR"/>
        </w:rPr>
        <w:t xml:space="preserve"> </w:t>
      </w:r>
      <w:r w:rsidRPr="00191C4D">
        <w:rPr>
          <w:lang w:bidi="fa-IR"/>
        </w:rPr>
        <w:t>PEER</w:t>
      </w:r>
      <w:r w:rsidRPr="00191C4D">
        <w:rPr>
          <w:rtl/>
          <w:lang w:bidi="fa-IR"/>
        </w:rPr>
        <w:t xml:space="preserve"> برا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انجام تحل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ل</w:t>
      </w:r>
      <w:r w:rsidRPr="00191C4D">
        <w:rPr>
          <w:rtl/>
          <w:lang w:bidi="fa-IR"/>
        </w:rPr>
        <w:t xml:space="preserve"> تار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خچه</w:t>
      </w:r>
      <w:r w:rsidRPr="00191C4D">
        <w:rPr>
          <w:rtl/>
          <w:lang w:bidi="fa-IR"/>
        </w:rPr>
        <w:t xml:space="preserve"> زمان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با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د</w:t>
      </w:r>
      <w:r w:rsidRPr="00191C4D">
        <w:rPr>
          <w:rtl/>
          <w:lang w:bidi="fa-IR"/>
        </w:rPr>
        <w:t xml:space="preserve"> مشابهت مناسب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با ط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ف</w:t>
      </w:r>
      <w:r w:rsidRPr="00191C4D">
        <w:rPr>
          <w:rtl/>
          <w:lang w:bidi="fa-IR"/>
        </w:rPr>
        <w:t xml:space="preserve"> طراح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داشته باشند که برا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t xml:space="preserve"> منظور با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د</w:t>
      </w:r>
      <w:r w:rsidRPr="00191C4D">
        <w:rPr>
          <w:rtl/>
          <w:lang w:bidi="fa-IR"/>
        </w:rPr>
        <w:t xml:space="preserve"> مرحله</w:t>
      </w:r>
      <w:r w:rsidRPr="00191C4D">
        <w:rPr>
          <w:rtl/>
          <w:lang w:bidi="fa-IR"/>
        </w:rPr>
        <w:softHyphen/>
      </w:r>
      <w:r w:rsidRPr="00191C4D">
        <w:rPr>
          <w:rFonts w:hint="cs"/>
          <w:rtl/>
          <w:lang w:bidi="fa-IR"/>
        </w:rPr>
        <w:t>ای</w:t>
      </w:r>
      <w:r w:rsidRPr="00191C4D">
        <w:rPr>
          <w:rtl/>
          <w:lang w:bidi="fa-IR"/>
        </w:rPr>
        <w:t xml:space="preserve"> بنام مق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اس</w:t>
      </w:r>
      <w:r w:rsidRPr="00191C4D">
        <w:rPr>
          <w:rtl/>
          <w:lang w:bidi="fa-IR"/>
        </w:rPr>
        <w:t xml:space="preserve"> کردن شتاب‌نگاشت‌ها انجام شود. بر اساس و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را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ش</w:t>
      </w:r>
      <w:r w:rsidRPr="00191C4D">
        <w:rPr>
          <w:rtl/>
          <w:lang w:bidi="fa-IR"/>
        </w:rPr>
        <w:t xml:space="preserve"> چهارم استاندارد 2800، مق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اس</w:t>
      </w:r>
      <w:r w:rsidRPr="00191C4D">
        <w:rPr>
          <w:rtl/>
          <w:lang w:bidi="fa-IR"/>
        </w:rPr>
        <w:t xml:space="preserve"> کردن شتاب‌نگاشت‌ها با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ست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</w:t>
      </w:r>
      <w:r w:rsidRPr="00191C4D">
        <w:rPr>
          <w:rFonts w:hint="eastAsia"/>
          <w:rtl/>
          <w:lang w:bidi="fa-IR"/>
        </w:rPr>
        <w:t>در</w:t>
      </w:r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>پنج</w:t>
      </w:r>
      <w:r w:rsidRPr="00191C4D">
        <w:rPr>
          <w:rtl/>
          <w:lang w:bidi="fa-IR"/>
        </w:rPr>
        <w:t xml:space="preserve"> گام ز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ر</w:t>
      </w:r>
      <w:r w:rsidRPr="00191C4D">
        <w:rPr>
          <w:rtl/>
          <w:lang w:bidi="fa-IR"/>
        </w:rPr>
        <w:t xml:space="preserve"> صورت گ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رد</w:t>
      </w:r>
      <w:r w:rsidRPr="00191C4D">
        <w:rPr>
          <w:rtl/>
          <w:lang w:bidi="fa-IR"/>
        </w:rPr>
        <w:t xml:space="preserve"> و قبل از ا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ن</w:t>
      </w:r>
      <w:r w:rsidRPr="00191C4D">
        <w:rPr>
          <w:rtl/>
          <w:lang w:bidi="fa-IR"/>
        </w:rPr>
        <w:t xml:space="preserve"> منظور لازم است در نرم‌افزار </w:t>
      </w:r>
      <w:proofErr w:type="spellStart"/>
      <w:r w:rsidRPr="00191C4D">
        <w:rPr>
          <w:lang w:bidi="fa-IR"/>
        </w:rPr>
        <w:t>SeismoSignal</w:t>
      </w:r>
      <w:proofErr w:type="spellEnd"/>
      <w:r w:rsidRPr="00191C4D">
        <w:rPr>
          <w:rtl/>
          <w:lang w:bidi="fa-IR"/>
        </w:rPr>
        <w:t xml:space="preserve"> </w:t>
      </w:r>
      <w:r w:rsidRPr="00191C4D">
        <w:rPr>
          <w:rFonts w:hint="cs"/>
          <w:rtl/>
          <w:lang w:bidi="fa-IR"/>
        </w:rPr>
        <w:t xml:space="preserve">پاک کردن </w:t>
      </w:r>
      <w:r w:rsidRPr="00191C4D">
        <w:rPr>
          <w:rtl/>
          <w:lang w:bidi="fa-IR"/>
        </w:rPr>
        <w:t>نو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زها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اضاف</w:t>
      </w:r>
      <w:r w:rsidRPr="00191C4D">
        <w:rPr>
          <w:rFonts w:hint="cs"/>
          <w:rtl/>
          <w:lang w:bidi="fa-IR"/>
        </w:rPr>
        <w:t>ی</w:t>
      </w:r>
      <w:r w:rsidRPr="00191C4D">
        <w:rPr>
          <w:rtl/>
          <w:lang w:bidi="fa-IR"/>
        </w:rPr>
        <w:t xml:space="preserve"> انجام گ</w:t>
      </w:r>
      <w:r w:rsidRPr="00191C4D">
        <w:rPr>
          <w:rFonts w:hint="cs"/>
          <w:rtl/>
          <w:lang w:bidi="fa-IR"/>
        </w:rPr>
        <w:t>ی</w:t>
      </w:r>
      <w:r w:rsidRPr="00191C4D">
        <w:rPr>
          <w:rFonts w:hint="eastAsia"/>
          <w:rtl/>
          <w:lang w:bidi="fa-IR"/>
        </w:rPr>
        <w:t>رد</w:t>
      </w:r>
      <w:r w:rsidRPr="00191C4D">
        <w:rPr>
          <w:rtl/>
          <w:lang w:bidi="fa-IR"/>
        </w:rPr>
        <w:t>.</w:t>
      </w:r>
    </w:p>
    <w:p w14:paraId="4110EAE8" w14:textId="1200392E" w:rsidR="00396C56" w:rsidRDefault="0068246D" w:rsidP="0068246D">
      <w:pPr>
        <w:jc w:val="center"/>
        <w:rPr>
          <w:rtl/>
          <w:lang w:bidi="fa-IR"/>
        </w:rPr>
      </w:pPr>
      <w:r w:rsidRPr="002049B0">
        <w:rPr>
          <w:noProof/>
          <w:sz w:val="26"/>
        </w:rPr>
        <w:drawing>
          <wp:inline distT="0" distB="0" distL="0" distR="0" wp14:anchorId="2D9E62C4" wp14:editId="15155D35">
            <wp:extent cx="3729292" cy="1875692"/>
            <wp:effectExtent l="0" t="0" r="508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68724" cy="18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AD96B" w14:textId="4C47A4E0" w:rsidR="0068246D" w:rsidRDefault="0068246D" w:rsidP="0068246D">
      <w:pPr>
        <w:pStyle w:val="a0"/>
      </w:pPr>
      <w:bookmarkStart w:id="93" w:name="_Toc145860894"/>
      <w:r>
        <w:rPr>
          <w:rFonts w:hint="cs"/>
          <w:rtl/>
        </w:rPr>
        <w:t xml:space="preserve">شکل 3-17، </w:t>
      </w:r>
      <w:r w:rsidRPr="0068246D">
        <w:rPr>
          <w:rtl/>
        </w:rPr>
        <w:t>ف</w:t>
      </w:r>
      <w:r w:rsidRPr="0068246D">
        <w:rPr>
          <w:rFonts w:hint="cs"/>
          <w:rtl/>
        </w:rPr>
        <w:t>ی</w:t>
      </w:r>
      <w:r w:rsidRPr="0068246D">
        <w:rPr>
          <w:rFonts w:hint="eastAsia"/>
          <w:rtl/>
        </w:rPr>
        <w:t>لتراس</w:t>
      </w:r>
      <w:r w:rsidRPr="0068246D">
        <w:rPr>
          <w:rFonts w:hint="cs"/>
          <w:rtl/>
        </w:rPr>
        <w:t>ی</w:t>
      </w:r>
      <w:r w:rsidRPr="0068246D">
        <w:rPr>
          <w:rFonts w:hint="eastAsia"/>
          <w:rtl/>
        </w:rPr>
        <w:t>ون</w:t>
      </w:r>
      <w:r w:rsidRPr="0068246D">
        <w:rPr>
          <w:rtl/>
        </w:rPr>
        <w:t xml:space="preserve"> شتاب‌نگاشت‌ها در نرم‌افزار </w:t>
      </w:r>
      <w:proofErr w:type="spellStart"/>
      <w:r w:rsidRPr="0068246D">
        <w:t>Seismosignal</w:t>
      </w:r>
      <w:bookmarkEnd w:id="93"/>
      <w:proofErr w:type="spellEnd"/>
    </w:p>
    <w:p w14:paraId="3FFC5858" w14:textId="77777777" w:rsidR="0068246D" w:rsidRPr="0068246D" w:rsidRDefault="0068246D">
      <w:pPr>
        <w:numPr>
          <w:ilvl w:val="0"/>
          <w:numId w:val="3"/>
        </w:numPr>
        <w:rPr>
          <w:b/>
          <w:bCs/>
          <w:lang w:bidi="fa-IR"/>
        </w:rPr>
      </w:pPr>
      <w:r w:rsidRPr="0068246D">
        <w:rPr>
          <w:rFonts w:hint="cs"/>
          <w:b/>
          <w:bCs/>
          <w:rtl/>
          <w:lang w:bidi="fa-IR"/>
        </w:rPr>
        <w:t>گام اول</w:t>
      </w:r>
    </w:p>
    <w:p w14:paraId="4ED5EDBA" w14:textId="77777777" w:rsidR="0068246D" w:rsidRPr="0068246D" w:rsidRDefault="0068246D" w:rsidP="0068246D">
      <w:pPr>
        <w:rPr>
          <w:rtl/>
        </w:rPr>
      </w:pPr>
      <w:r w:rsidRPr="0068246D">
        <w:rPr>
          <w:rFonts w:hint="cs"/>
          <w:rtl/>
        </w:rPr>
        <w:t>هر زوج شتاب‌نگاشت باید به حداکثر خود مقیاس شوند، به این معنی که حداکثر شتاب در مؤلفه‌ای که دارای بیشینه بزرگ‌تری است، برابر با شتاب ثقل زمین (</w:t>
      </w:r>
      <w:r w:rsidRPr="0068246D">
        <w:rPr>
          <w:lang w:bidi="fa-IR"/>
        </w:rPr>
        <w:t>g</w:t>
      </w:r>
      <w:r w:rsidRPr="0068246D">
        <w:rPr>
          <w:rFonts w:hint="cs"/>
          <w:rtl/>
        </w:rPr>
        <w:t>) گردد.</w:t>
      </w:r>
    </w:p>
    <w:p w14:paraId="3CC57118" w14:textId="77777777" w:rsidR="0068246D" w:rsidRPr="0068246D" w:rsidRDefault="00000000" w:rsidP="0068246D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/>
                  <w:lang w:bidi="fa-IR"/>
                </w:rPr>
                <m:t>ChiChi</m:t>
              </m:r>
            </m:sub>
          </m:sSub>
          <m:r>
            <w:rPr>
              <w:rFonts w:ascii="Cambria Math" w:hAnsi="Cambria Math"/>
              <w:lang w:bidi="fa-IR"/>
            </w:rPr>
            <m:t>=0.289g→</m:t>
          </m:r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SF</m:t>
              </m:r>
            </m:e>
            <m:sub>
              <m:r>
                <w:rPr>
                  <w:rFonts w:ascii="Cambria Math" w:hAnsi="Cambria Math"/>
                  <w:lang w:bidi="fa-IR"/>
                </w:rPr>
                <m:t>1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/>
                  <w:lang w:bidi="fa-IR"/>
                </w:rPr>
                <m:t>0.289</m:t>
              </m:r>
            </m:den>
          </m:f>
          <m:r>
            <w:rPr>
              <w:rFonts w:ascii="Cambria Math" w:hAnsi="Cambria Math"/>
              <w:lang w:bidi="fa-IR"/>
            </w:rPr>
            <m:t xml:space="preserve">=3.46  </m:t>
          </m:r>
        </m:oMath>
      </m:oMathPara>
    </w:p>
    <w:p w14:paraId="000DD689" w14:textId="6419E111" w:rsidR="0068246D" w:rsidRPr="0068246D" w:rsidRDefault="00000000" w:rsidP="0068246D">
      <w:pPr>
        <w:rPr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/>
                  <w:lang w:bidi="fa-IR"/>
                </w:rPr>
                <m:t>Parkfield</m:t>
              </m:r>
            </m:sub>
          </m:sSub>
          <m:r>
            <w:rPr>
              <w:rFonts w:ascii="Cambria Math" w:hAnsi="Cambria Math"/>
              <w:lang w:bidi="fa-IR"/>
            </w:rPr>
            <m:t>=0.445g→</m:t>
          </m:r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SF</m:t>
              </m:r>
            </m:e>
            <m:sub>
              <m:r>
                <w:rPr>
                  <w:rFonts w:ascii="Cambria Math" w:hAnsi="Cambria Math"/>
                  <w:lang w:bidi="fa-IR"/>
                </w:rPr>
                <m:t>1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/>
                  <w:lang w:bidi="fa-IR"/>
                </w:rPr>
                <m:t>0.445</m:t>
              </m:r>
            </m:den>
          </m:f>
          <m:r>
            <w:rPr>
              <w:rFonts w:ascii="Cambria Math" w:hAnsi="Cambria Math"/>
              <w:lang w:bidi="fa-IR"/>
            </w:rPr>
            <m:t>=2.248</m:t>
          </m:r>
        </m:oMath>
      </m:oMathPara>
    </w:p>
    <w:p w14:paraId="450E591C" w14:textId="77777777" w:rsidR="0068246D" w:rsidRPr="0068246D" w:rsidRDefault="00000000" w:rsidP="0068246D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/>
                  <w:lang w:bidi="fa-IR"/>
                </w:rPr>
                <m:t>Duzce</m:t>
              </m:r>
            </m:sub>
          </m:sSub>
          <m:r>
            <w:rPr>
              <w:rFonts w:ascii="Cambria Math" w:hAnsi="Cambria Math"/>
              <w:lang w:bidi="fa-IR"/>
            </w:rPr>
            <m:t>=0.295g→</m:t>
          </m:r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SF</m:t>
              </m:r>
            </m:e>
            <m:sub>
              <m:r>
                <w:rPr>
                  <w:rFonts w:ascii="Cambria Math" w:hAnsi="Cambria Math"/>
                  <w:lang w:bidi="fa-IR"/>
                </w:rPr>
                <m:t>1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/>
                  <w:lang w:bidi="fa-IR"/>
                </w:rPr>
                <m:t>0.295</m:t>
              </m:r>
            </m:den>
          </m:f>
          <m:r>
            <w:rPr>
              <w:rFonts w:ascii="Cambria Math" w:hAnsi="Cambria Math"/>
              <w:lang w:bidi="fa-IR"/>
            </w:rPr>
            <m:t xml:space="preserve">=3.389  </m:t>
          </m:r>
        </m:oMath>
      </m:oMathPara>
    </w:p>
    <w:p w14:paraId="2DEBF0B4" w14:textId="5250ED67" w:rsidR="0068246D" w:rsidRPr="0068246D" w:rsidRDefault="00000000" w:rsidP="0068246D">
      <w:pPr>
        <w:rPr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/>
                  <w:lang w:bidi="fa-IR"/>
                </w:rPr>
                <m:t>Chuetsu</m:t>
              </m:r>
            </m:sub>
          </m:sSub>
          <m:r>
            <w:rPr>
              <w:rFonts w:ascii="Cambria Math" w:hAnsi="Cambria Math"/>
              <w:lang w:bidi="fa-IR"/>
            </w:rPr>
            <m:t>=0.507g→</m:t>
          </m:r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SF</m:t>
              </m:r>
            </m:e>
            <m:sub>
              <m:r>
                <w:rPr>
                  <w:rFonts w:ascii="Cambria Math" w:hAnsi="Cambria Math"/>
                  <w:lang w:bidi="fa-IR"/>
                </w:rPr>
                <m:t>1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/>
                  <w:lang w:bidi="fa-IR"/>
                </w:rPr>
                <m:t>0.507</m:t>
              </m:r>
            </m:den>
          </m:f>
          <m:r>
            <w:rPr>
              <w:rFonts w:ascii="Cambria Math" w:hAnsi="Cambria Math"/>
              <w:lang w:bidi="fa-IR"/>
            </w:rPr>
            <m:t>=1.972</m:t>
          </m:r>
        </m:oMath>
      </m:oMathPara>
    </w:p>
    <w:p w14:paraId="725A1223" w14:textId="77777777" w:rsidR="0068246D" w:rsidRPr="0068246D" w:rsidRDefault="00000000" w:rsidP="0068246D">
      <w:pPr>
        <w:rPr>
          <w:rFonts w:eastAsiaTheme="minorEastAsia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PGA</m:t>
              </m:r>
            </m:e>
            <m:sub>
              <m:sSup>
                <m:sSupPr>
                  <m:ctrlPr>
                    <w:rPr>
                      <w:rFonts w:ascii="Cambria Math" w:hAnsi="Cambria Math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/>
                      <w:lang w:bidi="fa-IR"/>
                    </w:rPr>
                    <m:t>L</m:t>
                  </m:r>
                </m:e>
                <m:sup>
                  <m:r>
                    <w:rPr>
                      <w:rFonts w:ascii="Cambria Math" w:hAnsi="Cambria Math"/>
                      <w:lang w:bidi="fa-IR"/>
                    </w:rPr>
                    <m:t>'</m:t>
                  </m:r>
                </m:sup>
              </m:sSup>
              <m:r>
                <w:rPr>
                  <w:rFonts w:ascii="Cambria Math" w:hAnsi="Cambria Math"/>
                  <w:lang w:bidi="fa-IR"/>
                </w:rPr>
                <m:t>Aquila</m:t>
              </m:r>
            </m:sub>
          </m:sSub>
          <m:r>
            <w:rPr>
              <w:rFonts w:ascii="Cambria Math" w:hAnsi="Cambria Math"/>
              <w:lang w:bidi="fa-IR"/>
            </w:rPr>
            <m:t>=0.341g→</m:t>
          </m:r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SF</m:t>
              </m:r>
            </m:e>
            <m:sub>
              <m:r>
                <w:rPr>
                  <w:rFonts w:ascii="Cambria Math" w:hAnsi="Cambria Math"/>
                  <w:lang w:bidi="fa-IR"/>
                </w:rPr>
                <m:t>1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/>
                  <w:lang w:bidi="fa-IR"/>
                </w:rPr>
                <m:t>0.341</m:t>
              </m:r>
            </m:den>
          </m:f>
          <m:r>
            <w:rPr>
              <w:rFonts w:ascii="Cambria Math" w:hAnsi="Cambria Math"/>
              <w:lang w:bidi="fa-IR"/>
            </w:rPr>
            <m:t xml:space="preserve">=2.932  </m:t>
          </m:r>
        </m:oMath>
      </m:oMathPara>
    </w:p>
    <w:p w14:paraId="4F7E064D" w14:textId="5B6E580C" w:rsidR="0068246D" w:rsidRPr="0068246D" w:rsidRDefault="00000000" w:rsidP="0068246D">
      <w:pPr>
        <w:rPr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/>
                  <w:lang w:bidi="fa-IR"/>
                </w:rPr>
                <m:t>Livermore</m:t>
              </m:r>
            </m:sub>
          </m:sSub>
          <m:r>
            <w:rPr>
              <w:rFonts w:ascii="Cambria Math" w:hAnsi="Cambria Math"/>
              <w:lang w:bidi="fa-IR"/>
            </w:rPr>
            <m:t>=0.257g→</m:t>
          </m:r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SF</m:t>
              </m:r>
            </m:e>
            <m:sub>
              <m:r>
                <w:rPr>
                  <w:rFonts w:ascii="Cambria Math" w:hAnsi="Cambria Math"/>
                  <w:lang w:bidi="fa-IR"/>
                </w:rPr>
                <m:t>1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/>
                  <w:lang w:bidi="fa-IR"/>
                </w:rPr>
                <m:t>0.257</m:t>
              </m:r>
            </m:den>
          </m:f>
          <m:r>
            <w:rPr>
              <w:rFonts w:ascii="Cambria Math" w:hAnsi="Cambria Math"/>
              <w:lang w:bidi="fa-IR"/>
            </w:rPr>
            <m:t>=3.891</m:t>
          </m:r>
        </m:oMath>
      </m:oMathPara>
    </w:p>
    <w:p w14:paraId="30C4A871" w14:textId="52F7AF98" w:rsidR="0068246D" w:rsidRPr="0068246D" w:rsidRDefault="00000000" w:rsidP="0068246D">
      <w:pPr>
        <w:rPr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PGA</m:t>
              </m:r>
            </m:e>
            <m:sub>
              <m:r>
                <w:rPr>
                  <w:rFonts w:ascii="Cambria Math" w:hAnsi="Cambria Math"/>
                  <w:lang w:bidi="fa-IR"/>
                </w:rPr>
                <m:t>Kalamanta</m:t>
              </m:r>
            </m:sub>
          </m:sSub>
          <m:r>
            <w:rPr>
              <w:rFonts w:ascii="Cambria Math" w:hAnsi="Cambria Math"/>
              <w:lang w:bidi="fa-IR"/>
            </w:rPr>
            <m:t>=0.249g→</m:t>
          </m:r>
          <m:sSub>
            <m:sSubPr>
              <m:ctrlPr>
                <w:rPr>
                  <w:rFonts w:ascii="Cambria Math" w:hAnsi="Cambria Math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lang w:bidi="fa-IR"/>
                </w:rPr>
                <m:t>SF</m:t>
              </m:r>
            </m:e>
            <m:sub>
              <m:r>
                <w:rPr>
                  <w:rFonts w:ascii="Cambria Math" w:hAnsi="Cambria Math"/>
                  <w:lang w:bidi="fa-IR"/>
                </w:rPr>
                <m:t>1</m:t>
              </m:r>
            </m:sub>
          </m:sSub>
          <m:r>
            <w:rPr>
              <w:rFonts w:ascii="Cambria Math" w:hAnsi="Cambria Math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/>
                  <w:lang w:bidi="fa-IR"/>
                </w:rPr>
                <m:t>0.249</m:t>
              </m:r>
            </m:den>
          </m:f>
          <m:r>
            <w:rPr>
              <w:rFonts w:ascii="Cambria Math" w:hAnsi="Cambria Math"/>
              <w:lang w:bidi="fa-IR"/>
            </w:rPr>
            <m:t>=4.016</m:t>
          </m:r>
        </m:oMath>
      </m:oMathPara>
    </w:p>
    <w:p w14:paraId="037EC32F" w14:textId="77777777" w:rsidR="0068246D" w:rsidRPr="0068246D" w:rsidRDefault="0068246D" w:rsidP="0068246D">
      <w:pPr>
        <w:rPr>
          <w:rtl/>
        </w:rPr>
      </w:pPr>
      <w:r w:rsidRPr="0068246D">
        <w:rPr>
          <w:rFonts w:hint="cs"/>
          <w:rtl/>
        </w:rPr>
        <w:t>ضرایب به‌دست‌آمده در نرم‌افزار را به مقدار شتاب هر زلزله وارد می‌نماییم تا به شتاب حداکثر خود برسند.</w:t>
      </w:r>
    </w:p>
    <w:p w14:paraId="798C2F51" w14:textId="075E3446" w:rsidR="0068246D" w:rsidRDefault="0068246D" w:rsidP="0068246D">
      <w:pPr>
        <w:jc w:val="center"/>
        <w:rPr>
          <w:rtl/>
          <w:lang w:bidi="fa-IR"/>
        </w:rPr>
      </w:pPr>
      <w:r w:rsidRPr="002779D2">
        <w:rPr>
          <w:rFonts w:cs="B Lotus"/>
          <w:noProof/>
          <w:rtl/>
        </w:rPr>
        <w:drawing>
          <wp:inline distT="0" distB="0" distL="0" distR="0" wp14:anchorId="44080984" wp14:editId="0361ED9D">
            <wp:extent cx="4089840" cy="1882703"/>
            <wp:effectExtent l="0" t="0" r="6350" b="381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05131" cy="188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7E583" w14:textId="1D1EBAB8" w:rsidR="0068246D" w:rsidRPr="00E56DC3" w:rsidRDefault="0068246D" w:rsidP="0068246D">
      <w:pPr>
        <w:pStyle w:val="a0"/>
        <w:rPr>
          <w:rtl/>
        </w:rPr>
      </w:pPr>
      <w:bookmarkStart w:id="94" w:name="_Toc145860895"/>
      <w:r>
        <w:rPr>
          <w:rFonts w:hint="cs"/>
          <w:rtl/>
        </w:rPr>
        <w:t xml:space="preserve">شکل 3-18، </w:t>
      </w:r>
      <w:r w:rsidRPr="0068246D">
        <w:rPr>
          <w:rtl/>
        </w:rPr>
        <w:t>مق</w:t>
      </w:r>
      <w:r w:rsidRPr="0068246D">
        <w:rPr>
          <w:rFonts w:hint="cs"/>
          <w:rtl/>
        </w:rPr>
        <w:t>ی</w:t>
      </w:r>
      <w:r w:rsidRPr="0068246D">
        <w:rPr>
          <w:rFonts w:hint="eastAsia"/>
          <w:rtl/>
        </w:rPr>
        <w:t>اس</w:t>
      </w:r>
      <w:r w:rsidRPr="0068246D">
        <w:rPr>
          <w:rtl/>
        </w:rPr>
        <w:t xml:space="preserve"> هر زلزله به مقدار حداکثر خود</w:t>
      </w:r>
      <w:bookmarkEnd w:id="94"/>
    </w:p>
    <w:p w14:paraId="10D07E52" w14:textId="77777777" w:rsidR="0068246D" w:rsidRPr="0068246D" w:rsidRDefault="0068246D" w:rsidP="0068246D">
      <w:pPr>
        <w:rPr>
          <w:b/>
          <w:bCs/>
          <w:rtl/>
          <w:lang w:bidi="fa-IR"/>
        </w:rPr>
      </w:pPr>
      <w:r w:rsidRPr="0068246D">
        <w:rPr>
          <w:b/>
          <w:bCs/>
          <w:lang w:bidi="fa-IR"/>
        </w:rPr>
        <w:t>-</w:t>
      </w:r>
      <w:r w:rsidRPr="0068246D">
        <w:rPr>
          <w:b/>
          <w:bCs/>
          <w:lang w:bidi="fa-IR"/>
        </w:rPr>
        <w:tab/>
      </w:r>
      <w:r w:rsidRPr="0068246D">
        <w:rPr>
          <w:b/>
          <w:bCs/>
          <w:rtl/>
          <w:lang w:bidi="fa-IR"/>
        </w:rPr>
        <w:t>گام دوم</w:t>
      </w:r>
    </w:p>
    <w:p w14:paraId="298AD746" w14:textId="77777777" w:rsidR="0068246D" w:rsidRPr="0068246D" w:rsidRDefault="0068246D" w:rsidP="0068246D">
      <w:pPr>
        <w:rPr>
          <w:lang w:bidi="fa-IR"/>
        </w:rPr>
      </w:pPr>
      <w:r w:rsidRPr="0068246D">
        <w:rPr>
          <w:rtl/>
          <w:lang w:bidi="fa-IR"/>
        </w:rPr>
        <w:t>پس از مق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اس</w:t>
      </w:r>
      <w:r w:rsidRPr="0068246D">
        <w:rPr>
          <w:rtl/>
          <w:lang w:bidi="fa-IR"/>
        </w:rPr>
        <w:t xml:space="preserve"> کردن اول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ه</w:t>
      </w:r>
      <w:r w:rsidRPr="0068246D">
        <w:rPr>
          <w:rtl/>
          <w:lang w:bidi="fa-IR"/>
        </w:rPr>
        <w:t xml:space="preserve"> هر زوج شتاب‌نگاشت به مقدار حداکثر خود، با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د</w:t>
      </w:r>
      <w:r w:rsidRPr="0068246D">
        <w:rPr>
          <w:rtl/>
          <w:lang w:bidi="fa-IR"/>
        </w:rPr>
        <w:t xml:space="preserve">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پاسخ شتاب برا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هر 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ک</w:t>
      </w:r>
      <w:r w:rsidRPr="0068246D">
        <w:rPr>
          <w:rtl/>
          <w:lang w:bidi="fa-IR"/>
        </w:rPr>
        <w:t xml:space="preserve"> از شتاب‌نگاشت‌ها به دست آ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د</w:t>
      </w:r>
      <w:r w:rsidRPr="0068246D">
        <w:rPr>
          <w:rtl/>
          <w:lang w:bidi="fa-IR"/>
        </w:rPr>
        <w:t xml:space="preserve"> که برا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ا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ن</w:t>
      </w:r>
      <w:r w:rsidRPr="0068246D">
        <w:rPr>
          <w:rtl/>
          <w:lang w:bidi="fa-IR"/>
        </w:rPr>
        <w:t xml:space="preserve"> منظور از نرم‌افزار و از قسمت </w:t>
      </w:r>
      <w:r w:rsidRPr="0068246D">
        <w:rPr>
          <w:lang w:bidi="fa-IR"/>
        </w:rPr>
        <w:t>Elastic/Inelastic Response Spectra</w:t>
      </w:r>
      <w:r w:rsidRPr="0068246D">
        <w:rPr>
          <w:rtl/>
          <w:lang w:bidi="fa-IR"/>
        </w:rPr>
        <w:t xml:space="preserve">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پاسخ را برا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هر زلزله به دست آورد.</w:t>
      </w:r>
    </w:p>
    <w:p w14:paraId="716A1FEC" w14:textId="679DA4CE" w:rsidR="00A461BA" w:rsidRDefault="0068246D" w:rsidP="0068246D">
      <w:pPr>
        <w:jc w:val="center"/>
        <w:rPr>
          <w:rtl/>
          <w:lang w:bidi="fa-IR"/>
        </w:rPr>
      </w:pPr>
      <w:r w:rsidRPr="00A83DF3">
        <w:rPr>
          <w:rFonts w:cs="B Lotus"/>
          <w:noProof/>
          <w:rtl/>
        </w:rPr>
        <w:drawing>
          <wp:inline distT="0" distB="0" distL="0" distR="0" wp14:anchorId="25C8670D" wp14:editId="14262D00">
            <wp:extent cx="3933757" cy="183003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55167" cy="183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6A95F" w14:textId="7C7CD5AE" w:rsidR="0068246D" w:rsidRDefault="0068246D" w:rsidP="0068246D">
      <w:pPr>
        <w:pStyle w:val="a0"/>
        <w:rPr>
          <w:rtl/>
        </w:rPr>
      </w:pPr>
      <w:bookmarkStart w:id="95" w:name="_Toc145860896"/>
      <w:r>
        <w:rPr>
          <w:rFonts w:hint="cs"/>
          <w:rtl/>
        </w:rPr>
        <w:t xml:space="preserve">شکل 3-19، </w:t>
      </w:r>
      <w:r w:rsidRPr="0068246D">
        <w:rPr>
          <w:rtl/>
        </w:rPr>
        <w:t>ط</w:t>
      </w:r>
      <w:r w:rsidRPr="0068246D">
        <w:rPr>
          <w:rFonts w:hint="cs"/>
          <w:rtl/>
        </w:rPr>
        <w:t>ی</w:t>
      </w:r>
      <w:r w:rsidRPr="0068246D">
        <w:rPr>
          <w:rFonts w:hint="eastAsia"/>
          <w:rtl/>
        </w:rPr>
        <w:t>ف</w:t>
      </w:r>
      <w:r w:rsidRPr="0068246D">
        <w:rPr>
          <w:rtl/>
        </w:rPr>
        <w:t xml:space="preserve"> پاسخ شتاب هر زلزله</w:t>
      </w:r>
      <w:bookmarkEnd w:id="95"/>
    </w:p>
    <w:p w14:paraId="0D9722EF" w14:textId="77777777" w:rsidR="0068246D" w:rsidRPr="0068246D" w:rsidRDefault="0068246D" w:rsidP="0068246D">
      <w:pPr>
        <w:rPr>
          <w:rtl/>
          <w:lang w:bidi="fa-IR"/>
        </w:rPr>
      </w:pPr>
      <w:r w:rsidRPr="0068246D">
        <w:rPr>
          <w:rtl/>
          <w:lang w:bidi="fa-IR"/>
        </w:rPr>
        <w:lastRenderedPageBreak/>
        <w:t>برا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آنکه بتوان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را به نرم‌افزار </w:t>
      </w:r>
      <w:r w:rsidRPr="0068246D">
        <w:rPr>
          <w:lang w:bidi="fa-IR"/>
        </w:rPr>
        <w:t>Excel</w:t>
      </w:r>
      <w:r w:rsidRPr="0068246D">
        <w:rPr>
          <w:rtl/>
          <w:lang w:bidi="fa-IR"/>
        </w:rPr>
        <w:t xml:space="preserve"> خروج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گرفت م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توان</w:t>
      </w:r>
      <w:r w:rsidRPr="0068246D">
        <w:rPr>
          <w:rtl/>
          <w:lang w:bidi="fa-IR"/>
        </w:rPr>
        <w:t xml:space="preserve"> از سربرگ </w:t>
      </w:r>
      <w:r w:rsidRPr="0068246D">
        <w:rPr>
          <w:lang w:bidi="fa-IR"/>
        </w:rPr>
        <w:t>Acceleration</w:t>
      </w:r>
      <w:r w:rsidRPr="0068246D">
        <w:rPr>
          <w:rtl/>
          <w:lang w:bidi="fa-IR"/>
        </w:rPr>
        <w:t xml:space="preserve"> اعداد مربوط به منحن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را برداشت نموده و به نرم‌افزار </w:t>
      </w:r>
      <w:r w:rsidRPr="0068246D">
        <w:rPr>
          <w:lang w:bidi="fa-IR"/>
        </w:rPr>
        <w:t>Excel</w:t>
      </w:r>
      <w:r w:rsidRPr="0068246D">
        <w:rPr>
          <w:rtl/>
          <w:lang w:bidi="fa-IR"/>
        </w:rPr>
        <w:t xml:space="preserve"> انتقال داد و به راحت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را در آن رسم نمود.</w:t>
      </w:r>
    </w:p>
    <w:p w14:paraId="752BBE27" w14:textId="3020D490" w:rsidR="00430EF7" w:rsidRDefault="0068246D" w:rsidP="0068246D">
      <w:pPr>
        <w:jc w:val="center"/>
        <w:rPr>
          <w:rtl/>
          <w:lang w:bidi="fa-IR"/>
        </w:rPr>
      </w:pPr>
      <w:r w:rsidRPr="00481C9F">
        <w:rPr>
          <w:rFonts w:cs="B Lotus"/>
          <w:noProof/>
          <w:rtl/>
        </w:rPr>
        <w:drawing>
          <wp:inline distT="0" distB="0" distL="0" distR="0" wp14:anchorId="76876C27" wp14:editId="444D1E30">
            <wp:extent cx="3988648" cy="1912571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13322" cy="1924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4284C" w14:textId="35655B44" w:rsidR="0068246D" w:rsidRDefault="0068246D" w:rsidP="0068246D">
      <w:pPr>
        <w:pStyle w:val="a0"/>
        <w:rPr>
          <w:rtl/>
        </w:rPr>
      </w:pPr>
      <w:bookmarkStart w:id="96" w:name="_Toc145860897"/>
      <w:r>
        <w:rPr>
          <w:rFonts w:hint="cs"/>
          <w:rtl/>
        </w:rPr>
        <w:t xml:space="preserve">شکل 3-20، </w:t>
      </w:r>
      <w:r w:rsidRPr="0068246D">
        <w:rPr>
          <w:rtl/>
        </w:rPr>
        <w:t>برداشت مقاد</w:t>
      </w:r>
      <w:r w:rsidRPr="0068246D">
        <w:rPr>
          <w:rFonts w:hint="cs"/>
          <w:rtl/>
        </w:rPr>
        <w:t>ی</w:t>
      </w:r>
      <w:r w:rsidRPr="0068246D">
        <w:rPr>
          <w:rFonts w:hint="eastAsia"/>
          <w:rtl/>
        </w:rPr>
        <w:t>ر</w:t>
      </w:r>
      <w:r w:rsidRPr="0068246D">
        <w:rPr>
          <w:rtl/>
        </w:rPr>
        <w:t xml:space="preserve"> شتاب از نرم‌افزار</w:t>
      </w:r>
      <w:bookmarkEnd w:id="96"/>
    </w:p>
    <w:p w14:paraId="4EC7D10F" w14:textId="77777777" w:rsidR="0068246D" w:rsidRPr="0068246D" w:rsidRDefault="0068246D" w:rsidP="0068246D">
      <w:pPr>
        <w:rPr>
          <w:b/>
          <w:bCs/>
          <w:rtl/>
          <w:lang w:bidi="fa-IR"/>
        </w:rPr>
      </w:pPr>
      <w:r w:rsidRPr="0068246D">
        <w:rPr>
          <w:b/>
          <w:bCs/>
          <w:lang w:bidi="fa-IR"/>
        </w:rPr>
        <w:t>-</w:t>
      </w:r>
      <w:r w:rsidRPr="0068246D">
        <w:rPr>
          <w:b/>
          <w:bCs/>
          <w:lang w:bidi="fa-IR"/>
        </w:rPr>
        <w:tab/>
      </w:r>
      <w:r w:rsidRPr="0068246D">
        <w:rPr>
          <w:b/>
          <w:bCs/>
          <w:rtl/>
          <w:lang w:bidi="fa-IR"/>
        </w:rPr>
        <w:t>گام سوم</w:t>
      </w:r>
    </w:p>
    <w:p w14:paraId="62AC0769" w14:textId="77777777" w:rsidR="0068246D" w:rsidRPr="0068246D" w:rsidRDefault="0068246D" w:rsidP="0068246D">
      <w:pPr>
        <w:rPr>
          <w:rtl/>
          <w:lang w:bidi="fa-IR"/>
        </w:rPr>
      </w:pPr>
      <w:r w:rsidRPr="0068246D">
        <w:rPr>
          <w:rFonts w:hint="cs"/>
          <w:rtl/>
          <w:lang w:bidi="fa-IR"/>
        </w:rPr>
        <w:t>با توجه به دوبعدی بودن سازه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ها از طیف پاسخ مؤلفه بزرگ‌تر زلزله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ها در این مرحله استفاده‌شده است.</w:t>
      </w:r>
    </w:p>
    <w:p w14:paraId="7CA5349D" w14:textId="77777777" w:rsidR="0068246D" w:rsidRPr="0068246D" w:rsidRDefault="0068246D" w:rsidP="0068246D">
      <w:pPr>
        <w:rPr>
          <w:b/>
          <w:bCs/>
          <w:rtl/>
          <w:lang w:bidi="fa-IR"/>
        </w:rPr>
      </w:pPr>
      <w:r w:rsidRPr="0068246D">
        <w:rPr>
          <w:b/>
          <w:bCs/>
          <w:lang w:bidi="fa-IR"/>
        </w:rPr>
        <w:t>-</w:t>
      </w:r>
      <w:r w:rsidRPr="0068246D">
        <w:rPr>
          <w:b/>
          <w:bCs/>
          <w:lang w:bidi="fa-IR"/>
        </w:rPr>
        <w:tab/>
      </w:r>
      <w:r w:rsidRPr="0068246D">
        <w:rPr>
          <w:b/>
          <w:bCs/>
          <w:rtl/>
          <w:lang w:bidi="fa-IR"/>
        </w:rPr>
        <w:t>گام چهارم</w:t>
      </w:r>
    </w:p>
    <w:p w14:paraId="68E05355" w14:textId="77777777" w:rsidR="0068246D" w:rsidRPr="0068246D" w:rsidRDefault="0068246D" w:rsidP="0068246D">
      <w:pPr>
        <w:rPr>
          <w:rtl/>
          <w:lang w:bidi="fa-IR"/>
        </w:rPr>
      </w:pPr>
      <w:r w:rsidRPr="0068246D">
        <w:rPr>
          <w:rFonts w:hint="eastAsia"/>
          <w:rtl/>
          <w:lang w:bidi="fa-IR"/>
        </w:rPr>
        <w:t>در</w:t>
      </w:r>
      <w:r w:rsidRPr="0068246D">
        <w:rPr>
          <w:rtl/>
          <w:lang w:bidi="fa-IR"/>
        </w:rPr>
        <w:t xml:space="preserve"> ا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ن</w:t>
      </w:r>
      <w:r w:rsidRPr="0068246D">
        <w:rPr>
          <w:rtl/>
          <w:lang w:bidi="fa-IR"/>
        </w:rPr>
        <w:t xml:space="preserve"> گام با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ست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طرح استاندارد آئ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ن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نامه</w:t>
      </w:r>
      <w:r w:rsidRPr="0068246D">
        <w:rPr>
          <w:rtl/>
          <w:lang w:bidi="fa-IR"/>
        </w:rPr>
        <w:t xml:space="preserve"> را به دست آور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م</w:t>
      </w:r>
      <w:r w:rsidRPr="0068246D">
        <w:rPr>
          <w:rtl/>
          <w:lang w:bidi="fa-IR"/>
        </w:rPr>
        <w:t xml:space="preserve"> سپس با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د</w:t>
      </w:r>
      <w:r w:rsidRPr="0068246D">
        <w:rPr>
          <w:rtl/>
          <w:lang w:bidi="fa-IR"/>
        </w:rPr>
        <w:t xml:space="preserve">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طرح استاندارد را به همراه مقدار متوسط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که قبلاً به دست آورده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ای</w:t>
      </w:r>
      <w:r w:rsidRPr="0068246D">
        <w:rPr>
          <w:rFonts w:hint="eastAsia"/>
          <w:rtl/>
          <w:lang w:bidi="fa-IR"/>
        </w:rPr>
        <w:t>م</w:t>
      </w:r>
      <w:r w:rsidRPr="0068246D">
        <w:rPr>
          <w:rtl/>
          <w:lang w:bidi="fa-IR"/>
        </w:rPr>
        <w:t xml:space="preserve"> در نظر بگ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ر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م</w:t>
      </w:r>
      <w:r w:rsidRPr="0068246D">
        <w:rPr>
          <w:rtl/>
          <w:lang w:bidi="fa-IR"/>
        </w:rPr>
        <w:t>. حال با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د</w:t>
      </w:r>
      <w:r w:rsidRPr="0068246D">
        <w:rPr>
          <w:rtl/>
          <w:lang w:bidi="fa-IR"/>
        </w:rPr>
        <w:t xml:space="preserve"> ضر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ب</w:t>
      </w:r>
      <w:r w:rsidRPr="0068246D">
        <w:rPr>
          <w:rtl/>
          <w:lang w:bidi="fa-IR"/>
        </w:rPr>
        <w:t xml:space="preserve"> مق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اس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پ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دا</w:t>
      </w:r>
      <w:r w:rsidRPr="0068246D">
        <w:rPr>
          <w:rtl/>
          <w:lang w:bidi="fa-IR"/>
        </w:rPr>
        <w:t xml:space="preserve"> کن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م</w:t>
      </w:r>
      <w:r w:rsidRPr="0068246D">
        <w:rPr>
          <w:rtl/>
          <w:lang w:bidi="fa-IR"/>
        </w:rPr>
        <w:t xml:space="preserve"> که با اعمال آن در مقدار متوسط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ف،</w:t>
      </w:r>
      <w:r w:rsidRPr="0068246D">
        <w:rPr>
          <w:rtl/>
          <w:lang w:bidi="fa-IR"/>
        </w:rPr>
        <w:t xml:space="preserve"> مقدار ا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ن</w:t>
      </w:r>
      <w:r w:rsidRPr="0068246D">
        <w:rPr>
          <w:rtl/>
          <w:lang w:bidi="fa-IR"/>
        </w:rPr>
        <w:t xml:space="preserve">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در محدوده </w:t>
      </w:r>
      <w:r w:rsidRPr="0068246D">
        <w:rPr>
          <w:lang w:bidi="fa-IR"/>
        </w:rPr>
        <w:t>0.2T</w:t>
      </w:r>
      <w:r w:rsidRPr="0068246D">
        <w:rPr>
          <w:rFonts w:hint="cs"/>
          <w:rtl/>
          <w:lang w:bidi="fa-IR"/>
        </w:rPr>
        <w:t xml:space="preserve"> </w:t>
      </w:r>
      <w:r w:rsidRPr="0068246D">
        <w:rPr>
          <w:rtl/>
          <w:lang w:bidi="fa-IR"/>
        </w:rPr>
        <w:t>ال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</w:t>
      </w:r>
      <w:r w:rsidRPr="0068246D">
        <w:rPr>
          <w:lang w:bidi="fa-IR"/>
        </w:rPr>
        <w:t>1.5T</w:t>
      </w:r>
      <w:r w:rsidRPr="0068246D">
        <w:rPr>
          <w:rFonts w:hint="cs"/>
          <w:rtl/>
          <w:lang w:bidi="fa-IR"/>
        </w:rPr>
        <w:t xml:space="preserve"> </w:t>
      </w:r>
      <w:r w:rsidRPr="0068246D">
        <w:rPr>
          <w:rtl/>
          <w:lang w:bidi="fa-IR"/>
        </w:rPr>
        <w:t>از مقاد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ر</w:t>
      </w:r>
      <w:r w:rsidRPr="0068246D">
        <w:rPr>
          <w:rtl/>
          <w:lang w:bidi="fa-IR"/>
        </w:rPr>
        <w:t xml:space="preserve"> متناظر ط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ف</w:t>
      </w:r>
      <w:r w:rsidRPr="0068246D">
        <w:rPr>
          <w:rtl/>
          <w:lang w:bidi="fa-IR"/>
        </w:rPr>
        <w:t xml:space="preserve"> طرح استاندارد کمتر نشود.</w:t>
      </w:r>
    </w:p>
    <w:p w14:paraId="00E9DE17" w14:textId="4EB144F9" w:rsidR="0068246D" w:rsidRPr="0068246D" w:rsidRDefault="0068246D" w:rsidP="0068246D">
      <w:pPr>
        <w:rPr>
          <w:rtl/>
          <w:lang w:bidi="fa-IR"/>
        </w:rPr>
      </w:pPr>
      <w:r w:rsidRPr="0068246D">
        <w:rPr>
          <w:rFonts w:hint="eastAsia"/>
          <w:rtl/>
          <w:lang w:bidi="fa-IR"/>
        </w:rPr>
        <w:t>زمان</w:t>
      </w:r>
      <w:r w:rsidRPr="0068246D">
        <w:rPr>
          <w:rtl/>
          <w:lang w:bidi="fa-IR"/>
        </w:rPr>
        <w:t xml:space="preserve"> تناوب سازه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ها</w:t>
      </w:r>
      <w:r w:rsidRPr="0068246D">
        <w:rPr>
          <w:rtl/>
          <w:lang w:bidi="fa-IR"/>
        </w:rPr>
        <w:t xml:space="preserve"> </w:t>
      </w:r>
      <w:r w:rsidRPr="0068246D">
        <w:rPr>
          <w:rFonts w:hint="cs"/>
          <w:rtl/>
          <w:lang w:bidi="fa-IR"/>
        </w:rPr>
        <w:t>برای</w:t>
      </w:r>
      <w:r w:rsidRPr="0068246D">
        <w:rPr>
          <w:rtl/>
          <w:lang w:bidi="fa-IR"/>
        </w:rPr>
        <w:t xml:space="preserve"> سازه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های</w:t>
      </w:r>
      <w:r w:rsidRPr="0068246D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3</w:t>
      </w:r>
      <w:r w:rsidRPr="0068246D">
        <w:rPr>
          <w:rtl/>
          <w:lang w:bidi="fa-IR"/>
        </w:rPr>
        <w:t xml:space="preserve">، </w:t>
      </w:r>
      <w:r>
        <w:rPr>
          <w:rFonts w:hint="cs"/>
          <w:rtl/>
          <w:lang w:bidi="fa-IR"/>
        </w:rPr>
        <w:t>6</w:t>
      </w:r>
      <w:r w:rsidRPr="0068246D">
        <w:rPr>
          <w:rtl/>
          <w:lang w:bidi="fa-IR"/>
        </w:rPr>
        <w:t xml:space="preserve"> و </w:t>
      </w:r>
      <w:r>
        <w:rPr>
          <w:rFonts w:hint="cs"/>
          <w:rtl/>
          <w:lang w:bidi="fa-IR"/>
        </w:rPr>
        <w:t>9</w:t>
      </w:r>
      <w:r w:rsidRPr="0068246D">
        <w:rPr>
          <w:rtl/>
          <w:lang w:bidi="fa-IR"/>
        </w:rPr>
        <w:t xml:space="preserve"> طبقه به‌صورت ز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ر</w:t>
      </w:r>
      <w:r w:rsidRPr="0068246D">
        <w:rPr>
          <w:rtl/>
          <w:lang w:bidi="fa-IR"/>
        </w:rPr>
        <w:t xml:space="preserve"> م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باشد</w:t>
      </w:r>
      <w:r w:rsidRPr="0068246D">
        <w:rPr>
          <w:rtl/>
          <w:lang w:bidi="fa-IR"/>
        </w:rPr>
        <w:t>:</w:t>
      </w:r>
    </w:p>
    <w:p w14:paraId="26F9D5A6" w14:textId="2D848393" w:rsidR="0068246D" w:rsidRPr="0068246D" w:rsidRDefault="0068246D">
      <w:pPr>
        <w:numPr>
          <w:ilvl w:val="0"/>
          <w:numId w:val="3"/>
        </w:numPr>
        <w:rPr>
          <w:i/>
          <w:lang w:bidi="fa-IR"/>
        </w:rPr>
      </w:pPr>
      <w:r w:rsidRPr="0068246D">
        <w:rPr>
          <w:rFonts w:hint="cs"/>
          <w:i/>
          <w:rtl/>
          <w:lang w:bidi="fa-IR"/>
        </w:rPr>
        <w:t xml:space="preserve">سازه </w:t>
      </w:r>
      <w:r>
        <w:rPr>
          <w:rFonts w:hint="cs"/>
          <w:i/>
          <w:rtl/>
          <w:lang w:bidi="fa-IR"/>
        </w:rPr>
        <w:t>3</w:t>
      </w:r>
      <w:r w:rsidRPr="0068246D">
        <w:rPr>
          <w:rFonts w:hint="cs"/>
          <w:i/>
          <w:rtl/>
          <w:lang w:bidi="fa-IR"/>
        </w:rPr>
        <w:t xml:space="preserve"> طبقه:</w:t>
      </w:r>
    </w:p>
    <w:p w14:paraId="59860B1C" w14:textId="5CB208F6" w:rsidR="0068246D" w:rsidRPr="0068246D" w:rsidRDefault="0068246D" w:rsidP="0068246D">
      <w:pPr>
        <w:rPr>
          <w:rFonts w:eastAsiaTheme="minorEastAsia"/>
          <w:i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/>
              <w:lang w:bidi="fa-IR"/>
            </w:rPr>
            <m:t>T=0.818 Sec</m:t>
          </m:r>
        </m:oMath>
      </m:oMathPara>
    </w:p>
    <w:p w14:paraId="533D77CA" w14:textId="77777777" w:rsidR="0068246D" w:rsidRPr="0068246D" w:rsidRDefault="0068246D" w:rsidP="0068246D">
      <w:pPr>
        <w:rPr>
          <w:i/>
          <w:rtl/>
          <w:lang w:bidi="fa-IR"/>
        </w:rPr>
      </w:pPr>
    </w:p>
    <w:p w14:paraId="53EBAE36" w14:textId="0D6EA0E3" w:rsidR="0068246D" w:rsidRPr="0068246D" w:rsidRDefault="0068246D">
      <w:pPr>
        <w:numPr>
          <w:ilvl w:val="0"/>
          <w:numId w:val="3"/>
        </w:numPr>
        <w:rPr>
          <w:i/>
          <w:lang w:bidi="fa-IR"/>
        </w:rPr>
      </w:pPr>
      <w:r w:rsidRPr="0068246D">
        <w:rPr>
          <w:rFonts w:hint="cs"/>
          <w:i/>
          <w:rtl/>
          <w:lang w:bidi="fa-IR"/>
        </w:rPr>
        <w:lastRenderedPageBreak/>
        <w:t xml:space="preserve">سازه </w:t>
      </w:r>
      <w:r w:rsidR="00AE2FA7">
        <w:rPr>
          <w:rFonts w:hint="cs"/>
          <w:i/>
          <w:rtl/>
          <w:lang w:bidi="fa-IR"/>
        </w:rPr>
        <w:t>6</w:t>
      </w:r>
      <w:r w:rsidRPr="0068246D">
        <w:rPr>
          <w:rFonts w:hint="cs"/>
          <w:i/>
          <w:rtl/>
          <w:lang w:bidi="fa-IR"/>
        </w:rPr>
        <w:t xml:space="preserve"> طبقه:</w:t>
      </w:r>
    </w:p>
    <w:p w14:paraId="13873432" w14:textId="7D241E91" w:rsidR="0068246D" w:rsidRPr="0068246D" w:rsidRDefault="0068246D" w:rsidP="0068246D">
      <w:pPr>
        <w:rPr>
          <w:i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/>
              <w:lang w:bidi="fa-IR"/>
            </w:rPr>
            <m:t>T=1.33 Sec</m:t>
          </m:r>
        </m:oMath>
      </m:oMathPara>
    </w:p>
    <w:p w14:paraId="44EA2F31" w14:textId="0126F78C" w:rsidR="0068246D" w:rsidRPr="0068246D" w:rsidRDefault="0068246D">
      <w:pPr>
        <w:numPr>
          <w:ilvl w:val="0"/>
          <w:numId w:val="3"/>
        </w:numPr>
        <w:rPr>
          <w:i/>
          <w:lang w:bidi="fa-IR"/>
        </w:rPr>
      </w:pPr>
      <w:r w:rsidRPr="0068246D">
        <w:rPr>
          <w:rFonts w:hint="cs"/>
          <w:i/>
          <w:rtl/>
          <w:lang w:bidi="fa-IR"/>
        </w:rPr>
        <w:t xml:space="preserve">سازه </w:t>
      </w:r>
      <w:r w:rsidR="00AE2FA7">
        <w:rPr>
          <w:rFonts w:hint="cs"/>
          <w:i/>
          <w:rtl/>
          <w:lang w:bidi="fa-IR"/>
        </w:rPr>
        <w:t>9</w:t>
      </w:r>
      <w:r w:rsidRPr="0068246D">
        <w:rPr>
          <w:rFonts w:hint="cs"/>
          <w:i/>
          <w:rtl/>
          <w:lang w:bidi="fa-IR"/>
        </w:rPr>
        <w:t xml:space="preserve"> طبقه:</w:t>
      </w:r>
    </w:p>
    <w:p w14:paraId="67213A26" w14:textId="56BDC0CC" w:rsidR="0068246D" w:rsidRPr="0068246D" w:rsidRDefault="0068246D" w:rsidP="0068246D">
      <w:pPr>
        <w:rPr>
          <w:i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/>
              <w:lang w:bidi="fa-IR"/>
            </w:rPr>
            <m:t>T=1.59 Sec</m:t>
          </m:r>
        </m:oMath>
      </m:oMathPara>
    </w:p>
    <w:p w14:paraId="00C0AB5C" w14:textId="77777777" w:rsidR="0068246D" w:rsidRPr="0068246D" w:rsidRDefault="0068246D" w:rsidP="0068246D">
      <w:pPr>
        <w:rPr>
          <w:lang w:bidi="fa-IR"/>
        </w:rPr>
      </w:pPr>
      <w:r w:rsidRPr="0068246D">
        <w:rPr>
          <w:rtl/>
          <w:lang w:bidi="fa-IR"/>
        </w:rPr>
        <w:t>حال با به دست آوردن زمان تناوب سازه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ها</w:t>
      </w:r>
      <w:r w:rsidRPr="0068246D">
        <w:rPr>
          <w:rtl/>
          <w:lang w:bidi="fa-IR"/>
        </w:rPr>
        <w:t xml:space="preserve"> </w:t>
      </w:r>
      <w:r w:rsidRPr="0068246D">
        <w:rPr>
          <w:rFonts w:hint="cs"/>
          <w:rtl/>
          <w:lang w:bidi="fa-IR"/>
        </w:rPr>
        <w:t>می</w:t>
      </w:r>
      <w:r w:rsidRPr="0068246D">
        <w:rPr>
          <w:rtl/>
          <w:lang w:bidi="fa-IR"/>
        </w:rPr>
        <w:softHyphen/>
      </w:r>
      <w:r w:rsidRPr="0068246D">
        <w:rPr>
          <w:rFonts w:hint="cs"/>
          <w:rtl/>
          <w:lang w:bidi="fa-IR"/>
        </w:rPr>
        <w:t>توان</w:t>
      </w:r>
      <w:r w:rsidRPr="0068246D">
        <w:rPr>
          <w:rtl/>
          <w:lang w:bidi="fa-IR"/>
        </w:rPr>
        <w:t xml:space="preserve"> بازه </w:t>
      </w:r>
      <w:r w:rsidRPr="0068246D">
        <w:rPr>
          <w:lang w:bidi="fa-IR"/>
        </w:rPr>
        <w:t>0.2T</w:t>
      </w:r>
      <w:r w:rsidRPr="0068246D">
        <w:rPr>
          <w:rtl/>
          <w:lang w:bidi="fa-IR"/>
        </w:rPr>
        <w:t xml:space="preserve"> ال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</w:t>
      </w:r>
      <w:r w:rsidRPr="0068246D">
        <w:rPr>
          <w:lang w:bidi="fa-IR"/>
        </w:rPr>
        <w:t>1.5T</w:t>
      </w:r>
      <w:r w:rsidRPr="0068246D">
        <w:rPr>
          <w:rtl/>
          <w:lang w:bidi="fa-IR"/>
        </w:rPr>
        <w:t xml:space="preserve"> را به دست آورد:</w:t>
      </w:r>
    </w:p>
    <w:p w14:paraId="7A7A9CF2" w14:textId="5A7296FC" w:rsidR="0068246D" w:rsidRPr="0068246D" w:rsidRDefault="0068246D">
      <w:pPr>
        <w:numPr>
          <w:ilvl w:val="0"/>
          <w:numId w:val="3"/>
        </w:numPr>
        <w:rPr>
          <w:i/>
          <w:lang w:bidi="fa-IR"/>
        </w:rPr>
      </w:pPr>
      <w:r w:rsidRPr="0068246D">
        <w:rPr>
          <w:rFonts w:hint="cs"/>
          <w:i/>
          <w:rtl/>
          <w:lang w:bidi="fa-IR"/>
        </w:rPr>
        <w:t xml:space="preserve">سازه </w:t>
      </w:r>
      <w:r w:rsidR="00AE2FA7">
        <w:rPr>
          <w:rFonts w:hint="cs"/>
          <w:i/>
          <w:rtl/>
          <w:lang w:bidi="fa-IR"/>
        </w:rPr>
        <w:t>3</w:t>
      </w:r>
      <w:r w:rsidRPr="0068246D">
        <w:rPr>
          <w:rFonts w:hint="cs"/>
          <w:i/>
          <w:rtl/>
          <w:lang w:bidi="fa-IR"/>
        </w:rPr>
        <w:t xml:space="preserve"> طبقه:</w:t>
      </w:r>
    </w:p>
    <w:p w14:paraId="4CE3D66B" w14:textId="401DA123" w:rsidR="0068246D" w:rsidRPr="0068246D" w:rsidRDefault="0068246D" w:rsidP="0068246D">
      <w:pPr>
        <w:rPr>
          <w:i/>
          <w:rtl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lang w:bidi="fa-IR"/>
            </w:rPr>
            <m:t>0.2</m:t>
          </m:r>
          <m:r>
            <w:rPr>
              <w:rFonts w:ascii="Cambria Math" w:hAnsi="Cambria Math"/>
              <w:lang w:bidi="fa-IR"/>
            </w:rPr>
            <m:t>T~1.5T→0.2×0.818~1.5×0.818→</m:t>
          </m:r>
          <m:d>
            <m:dPr>
              <m:ctrlPr>
                <w:rPr>
                  <w:rFonts w:ascii="Cambria Math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hAnsi="Cambria Math"/>
                  <w:lang w:bidi="fa-IR"/>
                </w:rPr>
                <m:t>0.1636~1.227</m:t>
              </m:r>
            </m:e>
          </m:d>
          <m:r>
            <w:rPr>
              <w:rFonts w:ascii="Cambria Math" w:hAnsi="Cambria Math"/>
              <w:lang w:bidi="fa-IR"/>
            </w:rPr>
            <m:t>Sec</m:t>
          </m:r>
        </m:oMath>
      </m:oMathPara>
    </w:p>
    <w:p w14:paraId="260E99CD" w14:textId="0620BB0A" w:rsidR="0068246D" w:rsidRPr="0068246D" w:rsidRDefault="0068246D">
      <w:pPr>
        <w:numPr>
          <w:ilvl w:val="0"/>
          <w:numId w:val="3"/>
        </w:numPr>
        <w:rPr>
          <w:i/>
          <w:rtl/>
          <w:lang w:bidi="fa-IR"/>
        </w:rPr>
      </w:pPr>
      <w:r w:rsidRPr="0068246D">
        <w:rPr>
          <w:rFonts w:hint="cs"/>
          <w:i/>
          <w:rtl/>
          <w:lang w:bidi="fa-IR"/>
        </w:rPr>
        <w:t xml:space="preserve">سازه </w:t>
      </w:r>
      <w:r w:rsidR="00AE2FA7">
        <w:rPr>
          <w:rFonts w:hint="cs"/>
          <w:i/>
          <w:rtl/>
          <w:lang w:bidi="fa-IR"/>
        </w:rPr>
        <w:t>6</w:t>
      </w:r>
      <w:r w:rsidRPr="0068246D">
        <w:rPr>
          <w:rFonts w:hint="cs"/>
          <w:i/>
          <w:rtl/>
          <w:lang w:bidi="fa-IR"/>
        </w:rPr>
        <w:t xml:space="preserve"> طبقه:</w:t>
      </w:r>
    </w:p>
    <w:p w14:paraId="192F18EE" w14:textId="5DC54405" w:rsidR="0068246D" w:rsidRPr="0068246D" w:rsidRDefault="0068246D" w:rsidP="0068246D">
      <w:pPr>
        <w:rPr>
          <w:i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lang w:bidi="fa-IR"/>
            </w:rPr>
            <m:t>0.2</m:t>
          </m:r>
          <m:r>
            <w:rPr>
              <w:rFonts w:ascii="Cambria Math" w:hAnsi="Cambria Math"/>
              <w:lang w:bidi="fa-IR"/>
            </w:rPr>
            <m:t>T~1.5T→0.2×1.33~1.5×1.33→</m:t>
          </m:r>
          <m:d>
            <m:dPr>
              <m:ctrlPr>
                <w:rPr>
                  <w:rFonts w:ascii="Cambria Math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hAnsi="Cambria Math"/>
                  <w:lang w:bidi="fa-IR"/>
                </w:rPr>
                <m:t>0.266~1.995</m:t>
              </m:r>
            </m:e>
          </m:d>
          <m:r>
            <w:rPr>
              <w:rFonts w:ascii="Cambria Math" w:hAnsi="Cambria Math"/>
              <w:lang w:bidi="fa-IR"/>
            </w:rPr>
            <m:t>Sec</m:t>
          </m:r>
        </m:oMath>
      </m:oMathPara>
    </w:p>
    <w:p w14:paraId="3EDC1291" w14:textId="077C75A5" w:rsidR="0068246D" w:rsidRPr="0068246D" w:rsidRDefault="0068246D">
      <w:pPr>
        <w:numPr>
          <w:ilvl w:val="0"/>
          <w:numId w:val="3"/>
        </w:numPr>
        <w:rPr>
          <w:i/>
          <w:lang w:bidi="fa-IR"/>
        </w:rPr>
      </w:pPr>
      <w:r w:rsidRPr="0068246D">
        <w:rPr>
          <w:rFonts w:hint="cs"/>
          <w:i/>
          <w:rtl/>
          <w:lang w:bidi="fa-IR"/>
        </w:rPr>
        <w:t xml:space="preserve">سازه </w:t>
      </w:r>
      <w:r w:rsidR="00AE2FA7">
        <w:rPr>
          <w:rFonts w:hint="cs"/>
          <w:i/>
          <w:rtl/>
          <w:lang w:bidi="fa-IR"/>
        </w:rPr>
        <w:t>9</w:t>
      </w:r>
      <w:r w:rsidRPr="0068246D">
        <w:rPr>
          <w:rFonts w:hint="cs"/>
          <w:i/>
          <w:rtl/>
          <w:lang w:bidi="fa-IR"/>
        </w:rPr>
        <w:t xml:space="preserve"> طبقه:</w:t>
      </w:r>
    </w:p>
    <w:p w14:paraId="1BC10FAE" w14:textId="6ABB2203" w:rsidR="0068246D" w:rsidRPr="0068246D" w:rsidRDefault="0068246D" w:rsidP="0068246D">
      <w:pPr>
        <w:rPr>
          <w:i/>
          <w:rtl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lang w:bidi="fa-IR"/>
            </w:rPr>
            <m:t>0.2</m:t>
          </m:r>
          <m:r>
            <w:rPr>
              <w:rFonts w:ascii="Cambria Math" w:hAnsi="Cambria Math"/>
              <w:lang w:bidi="fa-IR"/>
            </w:rPr>
            <m:t>T~1.5T→0.2×1.59~1.5×1.59→</m:t>
          </m:r>
          <m:d>
            <m:dPr>
              <m:ctrlPr>
                <w:rPr>
                  <w:rFonts w:ascii="Cambria Math" w:hAnsi="Cambria Math"/>
                  <w:i/>
                  <w:lang w:bidi="fa-IR"/>
                </w:rPr>
              </m:ctrlPr>
            </m:dPr>
            <m:e>
              <m:r>
                <w:rPr>
                  <w:rFonts w:ascii="Cambria Math" w:hAnsi="Cambria Math"/>
                  <w:lang w:bidi="fa-IR"/>
                </w:rPr>
                <m:t>0.318~2.385</m:t>
              </m:r>
            </m:e>
          </m:d>
          <m:r>
            <w:rPr>
              <w:rFonts w:ascii="Cambria Math" w:hAnsi="Cambria Math"/>
              <w:lang w:bidi="fa-IR"/>
            </w:rPr>
            <m:t>Sec</m:t>
          </m:r>
        </m:oMath>
      </m:oMathPara>
    </w:p>
    <w:p w14:paraId="5883593B" w14:textId="77777777" w:rsidR="0068246D" w:rsidRPr="0068246D" w:rsidRDefault="0068246D" w:rsidP="0068246D">
      <w:pPr>
        <w:rPr>
          <w:b/>
          <w:bCs/>
          <w:rtl/>
          <w:lang w:bidi="fa-IR"/>
        </w:rPr>
      </w:pPr>
      <w:r w:rsidRPr="0068246D">
        <w:rPr>
          <w:b/>
          <w:bCs/>
          <w:lang w:bidi="fa-IR"/>
        </w:rPr>
        <w:t>-</w:t>
      </w:r>
      <w:r w:rsidRPr="0068246D">
        <w:rPr>
          <w:b/>
          <w:bCs/>
          <w:lang w:bidi="fa-IR"/>
        </w:rPr>
        <w:tab/>
      </w:r>
      <w:r w:rsidRPr="0068246D">
        <w:rPr>
          <w:b/>
          <w:bCs/>
          <w:rtl/>
          <w:lang w:bidi="fa-IR"/>
        </w:rPr>
        <w:t>گام پنجم</w:t>
      </w:r>
    </w:p>
    <w:p w14:paraId="4203102A" w14:textId="77777777" w:rsidR="0068246D" w:rsidRDefault="0068246D" w:rsidP="0068246D">
      <w:pPr>
        <w:rPr>
          <w:rtl/>
          <w:lang w:bidi="fa-IR"/>
        </w:rPr>
      </w:pPr>
      <w:r w:rsidRPr="0068246D">
        <w:rPr>
          <w:rtl/>
          <w:lang w:bidi="fa-IR"/>
        </w:rPr>
        <w:t>در انتها دو ضر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ب</w:t>
      </w:r>
      <w:r w:rsidRPr="0068246D">
        <w:rPr>
          <w:rtl/>
          <w:lang w:bidi="fa-IR"/>
        </w:rPr>
        <w:t xml:space="preserve"> مق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اس</w:t>
      </w:r>
      <w:r w:rsidRPr="0068246D">
        <w:rPr>
          <w:rtl/>
          <w:lang w:bidi="fa-IR"/>
        </w:rPr>
        <w:t xml:space="preserve"> به دست آمده را به هم ضرب نموده و آن‌ها را در مؤلفه‌ها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اول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ه</w:t>
      </w:r>
      <w:r w:rsidRPr="0068246D">
        <w:rPr>
          <w:rtl/>
          <w:lang w:bidi="fa-IR"/>
        </w:rPr>
        <w:t xml:space="preserve"> زلزله که مؤلفه اول بزرگ‌تر بوده ضرب نموده و شتاب‌نگاشت حاصل را به‌عنوان شتاب‌نگاشت مق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اس</w:t>
      </w:r>
      <w:r w:rsidRPr="0068246D">
        <w:rPr>
          <w:rtl/>
          <w:lang w:bidi="fa-IR"/>
        </w:rPr>
        <w:t xml:space="preserve"> شده برا</w:t>
      </w:r>
      <w:r w:rsidRPr="0068246D">
        <w:rPr>
          <w:rFonts w:hint="cs"/>
          <w:rtl/>
          <w:lang w:bidi="fa-IR"/>
        </w:rPr>
        <w:t>ی</w:t>
      </w:r>
      <w:r w:rsidRPr="0068246D">
        <w:rPr>
          <w:rtl/>
          <w:lang w:bidi="fa-IR"/>
        </w:rPr>
        <w:t xml:space="preserve"> هر زلزله به نرم‌افزار وارد خواه</w:t>
      </w:r>
      <w:r w:rsidRPr="0068246D">
        <w:rPr>
          <w:rFonts w:hint="cs"/>
          <w:rtl/>
          <w:lang w:bidi="fa-IR"/>
        </w:rPr>
        <w:t>ی</w:t>
      </w:r>
      <w:r w:rsidRPr="0068246D">
        <w:rPr>
          <w:rFonts w:hint="eastAsia"/>
          <w:rtl/>
          <w:lang w:bidi="fa-IR"/>
        </w:rPr>
        <w:t>م</w:t>
      </w:r>
      <w:r w:rsidRPr="0068246D">
        <w:rPr>
          <w:rtl/>
          <w:lang w:bidi="fa-IR"/>
        </w:rPr>
        <w:t xml:space="preserve"> نمود.</w:t>
      </w:r>
    </w:p>
    <w:p w14:paraId="3E31C928" w14:textId="28B38D90" w:rsidR="00AE2FA7" w:rsidRDefault="00AE2FA7" w:rsidP="00AE2FA7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4E28B704" wp14:editId="163920FF">
            <wp:extent cx="4060190" cy="2444750"/>
            <wp:effectExtent l="0" t="0" r="0" b="0"/>
            <wp:docPr id="9433570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190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0D6D9D" w14:textId="552FEB22" w:rsidR="00AE2FA7" w:rsidRPr="0068246D" w:rsidRDefault="00AE2FA7" w:rsidP="00AE2FA7">
      <w:pPr>
        <w:pStyle w:val="a0"/>
        <w:rPr>
          <w:rtl/>
        </w:rPr>
      </w:pPr>
      <w:bookmarkStart w:id="97" w:name="_Toc145860898"/>
      <w:r>
        <w:rPr>
          <w:rFonts w:hint="cs"/>
          <w:rtl/>
        </w:rPr>
        <w:t xml:space="preserve">شکل 3-21، </w:t>
      </w:r>
      <w:r w:rsidRPr="00AE2FA7">
        <w:rPr>
          <w:rtl/>
        </w:rPr>
        <w:t>ط</w:t>
      </w:r>
      <w:r w:rsidRPr="00AE2FA7">
        <w:rPr>
          <w:rFonts w:hint="cs"/>
          <w:rtl/>
        </w:rPr>
        <w:t>ی</w:t>
      </w:r>
      <w:r w:rsidRPr="00AE2FA7">
        <w:rPr>
          <w:rFonts w:hint="eastAsia"/>
          <w:rtl/>
        </w:rPr>
        <w:t>ف</w:t>
      </w:r>
      <w:r w:rsidRPr="00AE2FA7">
        <w:rPr>
          <w:rtl/>
        </w:rPr>
        <w:t xml:space="preserve"> بازتاب زلزله</w:t>
      </w:r>
      <w:r>
        <w:rPr>
          <w:rFonts w:ascii="Calibri" w:hAnsi="Calibri" w:cs="Calibri"/>
          <w:rtl/>
        </w:rPr>
        <w:softHyphen/>
      </w:r>
      <w:r w:rsidRPr="00AE2FA7">
        <w:rPr>
          <w:rFonts w:hint="cs"/>
          <w:rtl/>
        </w:rPr>
        <w:t>ها</w:t>
      </w:r>
      <w:r w:rsidRPr="00AE2FA7">
        <w:rPr>
          <w:rtl/>
        </w:rPr>
        <w:t xml:space="preserve"> </w:t>
      </w:r>
      <w:r w:rsidRPr="00AE2FA7">
        <w:rPr>
          <w:rFonts w:hint="cs"/>
          <w:rtl/>
        </w:rPr>
        <w:t>و</w:t>
      </w:r>
      <w:r w:rsidRPr="00AE2FA7">
        <w:rPr>
          <w:rtl/>
        </w:rPr>
        <w:t xml:space="preserve"> </w:t>
      </w:r>
      <w:r w:rsidRPr="00AE2FA7">
        <w:rPr>
          <w:rFonts w:hint="cs"/>
          <w:rtl/>
        </w:rPr>
        <w:t>می</w:t>
      </w:r>
      <w:r w:rsidRPr="00AE2FA7">
        <w:rPr>
          <w:rFonts w:hint="eastAsia"/>
          <w:rtl/>
        </w:rPr>
        <w:t>انگ</w:t>
      </w:r>
      <w:r w:rsidRPr="00AE2FA7">
        <w:rPr>
          <w:rFonts w:hint="cs"/>
          <w:rtl/>
        </w:rPr>
        <w:t>ی</w:t>
      </w:r>
      <w:r w:rsidRPr="00AE2FA7">
        <w:rPr>
          <w:rFonts w:hint="eastAsia"/>
          <w:rtl/>
        </w:rPr>
        <w:t>ن</w:t>
      </w:r>
      <w:r w:rsidRPr="00AE2FA7">
        <w:rPr>
          <w:rtl/>
        </w:rPr>
        <w:t xml:space="preserve"> آن‌ها و ط</w:t>
      </w:r>
      <w:r w:rsidRPr="00AE2FA7">
        <w:rPr>
          <w:rFonts w:hint="cs"/>
          <w:rtl/>
        </w:rPr>
        <w:t>ی</w:t>
      </w:r>
      <w:r w:rsidRPr="00AE2FA7">
        <w:rPr>
          <w:rFonts w:hint="eastAsia"/>
          <w:rtl/>
        </w:rPr>
        <w:t>ف</w:t>
      </w:r>
      <w:r w:rsidRPr="00AE2FA7">
        <w:rPr>
          <w:rtl/>
        </w:rPr>
        <w:t xml:space="preserve"> طرح استاندارد</w:t>
      </w:r>
      <w:bookmarkEnd w:id="97"/>
    </w:p>
    <w:p w14:paraId="5F89F3E2" w14:textId="271E0C60" w:rsidR="00430EF7" w:rsidRDefault="007A658C" w:rsidP="007A658C">
      <w:pPr>
        <w:jc w:val="center"/>
        <w:rPr>
          <w:lang w:bidi="fa-IR"/>
        </w:rPr>
      </w:pPr>
      <w:r>
        <w:rPr>
          <w:noProof/>
          <w:lang w:bidi="fa-IR"/>
        </w:rPr>
        <w:drawing>
          <wp:inline distT="0" distB="0" distL="0" distR="0" wp14:anchorId="422ED54D" wp14:editId="6B0D65D0">
            <wp:extent cx="4106891" cy="2468685"/>
            <wp:effectExtent l="0" t="0" r="8255" b="8255"/>
            <wp:docPr id="19005047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364" cy="24797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D68AC9" w14:textId="13598C84" w:rsidR="007A658C" w:rsidRDefault="007A658C" w:rsidP="007A658C">
      <w:pPr>
        <w:pStyle w:val="a0"/>
        <w:rPr>
          <w:rtl/>
        </w:rPr>
      </w:pPr>
      <w:bookmarkStart w:id="98" w:name="_Toc145860899"/>
      <w:r>
        <w:rPr>
          <w:rFonts w:hint="cs"/>
          <w:rtl/>
        </w:rPr>
        <w:t>شکل 3-22، مقیاس</w:t>
      </w:r>
      <w:r>
        <w:rPr>
          <w:rtl/>
        </w:rPr>
        <w:softHyphen/>
      </w:r>
      <w:r>
        <w:rPr>
          <w:rFonts w:hint="cs"/>
          <w:rtl/>
        </w:rPr>
        <w:t>سازی سازه 3 طبقه</w:t>
      </w:r>
      <w:bookmarkEnd w:id="98"/>
    </w:p>
    <w:p w14:paraId="09DF8840" w14:textId="791ABE8B" w:rsidR="007A658C" w:rsidRDefault="007A658C" w:rsidP="007A658C">
      <w:pPr>
        <w:pStyle w:val="a1"/>
        <w:rPr>
          <w:rtl/>
        </w:rPr>
      </w:pPr>
      <w:bookmarkStart w:id="99" w:name="_Toc145861237"/>
      <w:r>
        <w:rPr>
          <w:rFonts w:hint="cs"/>
          <w:rtl/>
        </w:rPr>
        <w:t xml:space="preserve">جدول 3-7، </w:t>
      </w:r>
      <w:r w:rsidRPr="007A658C">
        <w:rPr>
          <w:rtl/>
        </w:rPr>
        <w:t>ضر</w:t>
      </w:r>
      <w:r w:rsidRPr="007A658C">
        <w:rPr>
          <w:rFonts w:hint="cs"/>
          <w:rtl/>
        </w:rPr>
        <w:t>ی</w:t>
      </w:r>
      <w:r w:rsidRPr="007A658C">
        <w:rPr>
          <w:rFonts w:hint="eastAsia"/>
          <w:rtl/>
        </w:rPr>
        <w:t>ب</w:t>
      </w:r>
      <w:r w:rsidRPr="007A658C">
        <w:rPr>
          <w:rtl/>
        </w:rPr>
        <w:t xml:space="preserve"> مق</w:t>
      </w:r>
      <w:r w:rsidRPr="007A658C">
        <w:rPr>
          <w:rFonts w:hint="cs"/>
          <w:rtl/>
        </w:rPr>
        <w:t>ی</w:t>
      </w:r>
      <w:r w:rsidRPr="007A658C">
        <w:rPr>
          <w:rFonts w:hint="eastAsia"/>
          <w:rtl/>
        </w:rPr>
        <w:t>اس</w:t>
      </w:r>
      <w:r w:rsidRPr="007A658C">
        <w:rPr>
          <w:rtl/>
        </w:rPr>
        <w:t xml:space="preserve"> نها</w:t>
      </w:r>
      <w:r w:rsidRPr="007A658C">
        <w:rPr>
          <w:rFonts w:hint="cs"/>
          <w:rtl/>
        </w:rPr>
        <w:t>یی</w:t>
      </w:r>
      <w:r w:rsidRPr="007A658C">
        <w:rPr>
          <w:rtl/>
        </w:rPr>
        <w:t xml:space="preserve"> سازه </w:t>
      </w:r>
      <w:r>
        <w:rPr>
          <w:rFonts w:hint="cs"/>
          <w:rtl/>
        </w:rPr>
        <w:t>3</w:t>
      </w:r>
      <w:r w:rsidRPr="007A658C">
        <w:rPr>
          <w:rtl/>
        </w:rPr>
        <w:t xml:space="preserve"> طبقه</w:t>
      </w:r>
      <w:bookmarkEnd w:id="99"/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636"/>
        <w:gridCol w:w="756"/>
        <w:gridCol w:w="2255"/>
        <w:gridCol w:w="510"/>
      </w:tblGrid>
      <w:tr w:rsidR="007A658C" w:rsidRPr="007A658C" w14:paraId="1627A3D2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463E4C52" w14:textId="063D961F" w:rsidR="007A658C" w:rsidRPr="007A658C" w:rsidRDefault="00E562B2" w:rsidP="007A658C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Scale Factor</w:t>
            </w:r>
          </w:p>
        </w:tc>
        <w:tc>
          <w:tcPr>
            <w:tcW w:w="0" w:type="auto"/>
            <w:vAlign w:val="center"/>
          </w:tcPr>
          <w:p w14:paraId="5F02B0F1" w14:textId="2FBB249E" w:rsidR="007A658C" w:rsidRPr="007A658C" w:rsidRDefault="00000000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fa-IR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vAlign w:val="center"/>
          </w:tcPr>
          <w:p w14:paraId="054AEE83" w14:textId="1C912E31" w:rsidR="007A658C" w:rsidRPr="007A658C" w:rsidRDefault="00000000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fa-IR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0" w:type="auto"/>
            <w:vAlign w:val="center"/>
          </w:tcPr>
          <w:p w14:paraId="26ACCCB7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Name</w:t>
            </w:r>
          </w:p>
        </w:tc>
        <w:tc>
          <w:tcPr>
            <w:tcW w:w="0" w:type="auto"/>
            <w:vAlign w:val="center"/>
          </w:tcPr>
          <w:p w14:paraId="4E365A00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No</w:t>
            </w:r>
          </w:p>
        </w:tc>
      </w:tr>
      <w:tr w:rsidR="007A658C" w:rsidRPr="007A658C" w14:paraId="4BF191D1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09C45F66" w14:textId="359F2646" w:rsidR="007A658C" w:rsidRPr="007A658C" w:rsidRDefault="00E562B2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E562B2">
              <w:rPr>
                <w:lang w:bidi="fa-IR"/>
              </w:rPr>
              <w:t>2.491</w:t>
            </w:r>
          </w:p>
        </w:tc>
        <w:tc>
          <w:tcPr>
            <w:tcW w:w="0" w:type="auto"/>
            <w:vAlign w:val="center"/>
          </w:tcPr>
          <w:p w14:paraId="4D8C70B2" w14:textId="34574BBA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0.85</w:t>
            </w:r>
          </w:p>
        </w:tc>
        <w:tc>
          <w:tcPr>
            <w:tcW w:w="0" w:type="auto"/>
            <w:vAlign w:val="center"/>
          </w:tcPr>
          <w:p w14:paraId="1FCC2FB0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3.46</w:t>
            </w:r>
          </w:p>
        </w:tc>
        <w:tc>
          <w:tcPr>
            <w:tcW w:w="0" w:type="auto"/>
            <w:vAlign w:val="center"/>
          </w:tcPr>
          <w:p w14:paraId="774E304D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proofErr w:type="spellStart"/>
            <w:r w:rsidRPr="007A658C">
              <w:rPr>
                <w:lang w:bidi="fa-IR"/>
              </w:rPr>
              <w:t>ChiChi</w:t>
            </w:r>
            <w:proofErr w:type="spellEnd"/>
            <w:r w:rsidRPr="007A658C">
              <w:rPr>
                <w:lang w:bidi="fa-IR"/>
              </w:rPr>
              <w:t xml:space="preserve"> Taiwan</w:t>
            </w:r>
          </w:p>
        </w:tc>
        <w:tc>
          <w:tcPr>
            <w:tcW w:w="0" w:type="auto"/>
            <w:vAlign w:val="center"/>
          </w:tcPr>
          <w:p w14:paraId="0D9FF11D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1</w:t>
            </w:r>
          </w:p>
        </w:tc>
      </w:tr>
      <w:tr w:rsidR="007A658C" w:rsidRPr="007A658C" w14:paraId="1D845AB7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0D73E62E" w14:textId="1D627B4A" w:rsidR="007A658C" w:rsidRPr="007A658C" w:rsidRDefault="00E562B2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E562B2">
              <w:rPr>
                <w:lang w:bidi="fa-IR"/>
              </w:rPr>
              <w:t>1.911</w:t>
            </w:r>
          </w:p>
        </w:tc>
        <w:tc>
          <w:tcPr>
            <w:tcW w:w="0" w:type="auto"/>
            <w:vAlign w:val="center"/>
          </w:tcPr>
          <w:p w14:paraId="325231BA" w14:textId="2BE81606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0.85</w:t>
            </w:r>
          </w:p>
        </w:tc>
        <w:tc>
          <w:tcPr>
            <w:tcW w:w="0" w:type="auto"/>
            <w:vAlign w:val="center"/>
          </w:tcPr>
          <w:p w14:paraId="164A7D32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2.248</w:t>
            </w:r>
          </w:p>
        </w:tc>
        <w:tc>
          <w:tcPr>
            <w:tcW w:w="0" w:type="auto"/>
            <w:vAlign w:val="center"/>
          </w:tcPr>
          <w:p w14:paraId="42B1ABB9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Parkfield</w:t>
            </w:r>
          </w:p>
        </w:tc>
        <w:tc>
          <w:tcPr>
            <w:tcW w:w="0" w:type="auto"/>
            <w:vAlign w:val="center"/>
          </w:tcPr>
          <w:p w14:paraId="3515B9C4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</w:t>
            </w:r>
          </w:p>
        </w:tc>
      </w:tr>
      <w:tr w:rsidR="007A658C" w:rsidRPr="007A658C" w14:paraId="7D8AC98F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7998CF08" w14:textId="70CBFE59" w:rsidR="007A658C" w:rsidRPr="007A658C" w:rsidRDefault="00E562B2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E562B2">
              <w:rPr>
                <w:lang w:bidi="fa-IR"/>
              </w:rPr>
              <w:t>2.881</w:t>
            </w:r>
          </w:p>
        </w:tc>
        <w:tc>
          <w:tcPr>
            <w:tcW w:w="0" w:type="auto"/>
            <w:vAlign w:val="center"/>
          </w:tcPr>
          <w:p w14:paraId="764B5AB7" w14:textId="30942A93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0.85</w:t>
            </w:r>
          </w:p>
        </w:tc>
        <w:tc>
          <w:tcPr>
            <w:tcW w:w="0" w:type="auto"/>
            <w:vAlign w:val="center"/>
          </w:tcPr>
          <w:p w14:paraId="43E42594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3.389</w:t>
            </w:r>
          </w:p>
        </w:tc>
        <w:tc>
          <w:tcPr>
            <w:tcW w:w="0" w:type="auto"/>
            <w:vAlign w:val="center"/>
          </w:tcPr>
          <w:p w14:paraId="2282656D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proofErr w:type="spellStart"/>
            <w:r w:rsidRPr="007A658C">
              <w:rPr>
                <w:lang w:bidi="fa-IR"/>
              </w:rPr>
              <w:t>Duzce</w:t>
            </w:r>
            <w:proofErr w:type="spellEnd"/>
            <w:r w:rsidRPr="007A658C">
              <w:rPr>
                <w:lang w:bidi="fa-IR"/>
              </w:rPr>
              <w:t>, Turkey</w:t>
            </w:r>
          </w:p>
        </w:tc>
        <w:tc>
          <w:tcPr>
            <w:tcW w:w="0" w:type="auto"/>
            <w:vAlign w:val="center"/>
          </w:tcPr>
          <w:p w14:paraId="7F79C516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</w:t>
            </w:r>
          </w:p>
        </w:tc>
      </w:tr>
      <w:tr w:rsidR="007A658C" w:rsidRPr="007A658C" w14:paraId="5CE293CE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50637ACB" w14:textId="482723CD" w:rsidR="007A658C" w:rsidRPr="007A658C" w:rsidRDefault="00E562B2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E562B2">
              <w:rPr>
                <w:lang w:bidi="fa-IR"/>
              </w:rPr>
              <w:t>1.676</w:t>
            </w:r>
          </w:p>
        </w:tc>
        <w:tc>
          <w:tcPr>
            <w:tcW w:w="0" w:type="auto"/>
            <w:vAlign w:val="center"/>
          </w:tcPr>
          <w:p w14:paraId="136AA3BA" w14:textId="7E29251A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0.85</w:t>
            </w:r>
          </w:p>
        </w:tc>
        <w:tc>
          <w:tcPr>
            <w:tcW w:w="0" w:type="auto"/>
            <w:vAlign w:val="center"/>
          </w:tcPr>
          <w:p w14:paraId="7D17D236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1.972</w:t>
            </w:r>
          </w:p>
        </w:tc>
        <w:tc>
          <w:tcPr>
            <w:tcW w:w="0" w:type="auto"/>
            <w:vAlign w:val="center"/>
          </w:tcPr>
          <w:p w14:paraId="15E851F0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Chuetsu-</w:t>
            </w:r>
            <w:proofErr w:type="spellStart"/>
            <w:r w:rsidRPr="007A658C">
              <w:rPr>
                <w:lang w:bidi="fa-IR"/>
              </w:rPr>
              <w:t>oki</w:t>
            </w:r>
            <w:proofErr w:type="spellEnd"/>
            <w:r w:rsidRPr="007A658C">
              <w:rPr>
                <w:lang w:bidi="fa-IR"/>
              </w:rPr>
              <w:t>, Japan</w:t>
            </w:r>
          </w:p>
        </w:tc>
        <w:tc>
          <w:tcPr>
            <w:tcW w:w="0" w:type="auto"/>
            <w:vAlign w:val="center"/>
          </w:tcPr>
          <w:p w14:paraId="0C9C2275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4</w:t>
            </w:r>
          </w:p>
        </w:tc>
      </w:tr>
      <w:tr w:rsidR="007A658C" w:rsidRPr="007A658C" w14:paraId="55DCD947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7B4D339A" w14:textId="182385A2" w:rsidR="007A658C" w:rsidRPr="007A658C" w:rsidRDefault="00E562B2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E562B2">
              <w:rPr>
                <w:lang w:bidi="fa-IR"/>
              </w:rPr>
              <w:t>2.492</w:t>
            </w:r>
          </w:p>
        </w:tc>
        <w:tc>
          <w:tcPr>
            <w:tcW w:w="0" w:type="auto"/>
            <w:vAlign w:val="center"/>
          </w:tcPr>
          <w:p w14:paraId="5BC19F1E" w14:textId="7D7B3DBD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0.85</w:t>
            </w:r>
          </w:p>
        </w:tc>
        <w:tc>
          <w:tcPr>
            <w:tcW w:w="0" w:type="auto"/>
            <w:vAlign w:val="center"/>
          </w:tcPr>
          <w:p w14:paraId="2E022BA0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2.932</w:t>
            </w:r>
          </w:p>
        </w:tc>
        <w:tc>
          <w:tcPr>
            <w:tcW w:w="0" w:type="auto"/>
            <w:vAlign w:val="center"/>
          </w:tcPr>
          <w:p w14:paraId="245057EB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L'Aquila, Italy</w:t>
            </w:r>
          </w:p>
        </w:tc>
        <w:tc>
          <w:tcPr>
            <w:tcW w:w="0" w:type="auto"/>
            <w:vAlign w:val="center"/>
          </w:tcPr>
          <w:p w14:paraId="39498E17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5</w:t>
            </w:r>
          </w:p>
        </w:tc>
      </w:tr>
      <w:tr w:rsidR="007A658C" w:rsidRPr="007A658C" w14:paraId="2B826CC0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1488593B" w14:textId="5FCEA73A" w:rsidR="007A658C" w:rsidRPr="007A658C" w:rsidRDefault="00E562B2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E562B2">
              <w:rPr>
                <w:lang w:bidi="fa-IR"/>
              </w:rPr>
              <w:t>3.307</w:t>
            </w:r>
          </w:p>
        </w:tc>
        <w:tc>
          <w:tcPr>
            <w:tcW w:w="0" w:type="auto"/>
            <w:vAlign w:val="center"/>
          </w:tcPr>
          <w:p w14:paraId="4DD3D724" w14:textId="1F3FC996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0.85</w:t>
            </w:r>
          </w:p>
        </w:tc>
        <w:tc>
          <w:tcPr>
            <w:tcW w:w="0" w:type="auto"/>
            <w:vAlign w:val="center"/>
          </w:tcPr>
          <w:p w14:paraId="52F16E72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3.891</w:t>
            </w:r>
          </w:p>
        </w:tc>
        <w:tc>
          <w:tcPr>
            <w:tcW w:w="0" w:type="auto"/>
            <w:vAlign w:val="center"/>
          </w:tcPr>
          <w:p w14:paraId="1326FA9C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Livermore-02</w:t>
            </w:r>
          </w:p>
        </w:tc>
        <w:tc>
          <w:tcPr>
            <w:tcW w:w="0" w:type="auto"/>
            <w:vAlign w:val="center"/>
          </w:tcPr>
          <w:p w14:paraId="5968FB6D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6</w:t>
            </w:r>
          </w:p>
        </w:tc>
      </w:tr>
      <w:tr w:rsidR="007A658C" w:rsidRPr="007A658C" w14:paraId="7CF49EAE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4592C7A8" w14:textId="7EA7BD65" w:rsidR="007A658C" w:rsidRPr="007A658C" w:rsidRDefault="00E562B2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E562B2">
              <w:rPr>
                <w:lang w:bidi="fa-IR"/>
              </w:rPr>
              <w:t>3.414</w:t>
            </w:r>
          </w:p>
        </w:tc>
        <w:tc>
          <w:tcPr>
            <w:tcW w:w="0" w:type="auto"/>
            <w:vAlign w:val="center"/>
          </w:tcPr>
          <w:p w14:paraId="2B0263EE" w14:textId="4771A225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0.85</w:t>
            </w:r>
          </w:p>
        </w:tc>
        <w:tc>
          <w:tcPr>
            <w:tcW w:w="0" w:type="auto"/>
            <w:vAlign w:val="center"/>
          </w:tcPr>
          <w:p w14:paraId="15C06A85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4.016</w:t>
            </w:r>
          </w:p>
        </w:tc>
        <w:tc>
          <w:tcPr>
            <w:tcW w:w="0" w:type="auto"/>
            <w:vAlign w:val="center"/>
          </w:tcPr>
          <w:p w14:paraId="11C3279E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Kalamata, Greece-01</w:t>
            </w:r>
          </w:p>
        </w:tc>
        <w:tc>
          <w:tcPr>
            <w:tcW w:w="0" w:type="auto"/>
            <w:vAlign w:val="center"/>
          </w:tcPr>
          <w:p w14:paraId="06D38DD3" w14:textId="77777777" w:rsidR="007A658C" w:rsidRPr="007A658C" w:rsidRDefault="007A658C" w:rsidP="007A658C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7</w:t>
            </w:r>
          </w:p>
        </w:tc>
      </w:tr>
    </w:tbl>
    <w:p w14:paraId="6052DEFD" w14:textId="77777777" w:rsidR="007A658C" w:rsidRDefault="007A658C" w:rsidP="007A658C">
      <w:pPr>
        <w:jc w:val="center"/>
        <w:rPr>
          <w:rtl/>
          <w:lang w:bidi="fa-IR"/>
        </w:rPr>
      </w:pPr>
    </w:p>
    <w:p w14:paraId="72B56BB4" w14:textId="57F5EDE3" w:rsidR="008C7FFE" w:rsidRDefault="00DC7A2E" w:rsidP="00DC7A2E">
      <w:pPr>
        <w:jc w:val="center"/>
        <w:rPr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5A285023" wp14:editId="2388A291">
            <wp:extent cx="4220796" cy="2730770"/>
            <wp:effectExtent l="0" t="0" r="8890" b="0"/>
            <wp:docPr id="8784337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053" cy="2733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0672D2" w14:textId="209F2FFE" w:rsidR="00DC7A2E" w:rsidRDefault="00DC7A2E" w:rsidP="00DC7A2E">
      <w:pPr>
        <w:pStyle w:val="a0"/>
        <w:rPr>
          <w:rtl/>
        </w:rPr>
      </w:pPr>
      <w:bookmarkStart w:id="100" w:name="_Toc145860900"/>
      <w:r>
        <w:rPr>
          <w:rFonts w:hint="cs"/>
          <w:rtl/>
        </w:rPr>
        <w:t>شکل 3-23، مقیاس</w:t>
      </w:r>
      <w:r>
        <w:rPr>
          <w:rtl/>
        </w:rPr>
        <w:softHyphen/>
      </w:r>
      <w:r>
        <w:rPr>
          <w:rFonts w:hint="cs"/>
          <w:rtl/>
        </w:rPr>
        <w:t>سازی سازه 6 طبقه</w:t>
      </w:r>
      <w:bookmarkEnd w:id="100"/>
    </w:p>
    <w:p w14:paraId="6F6F80DB" w14:textId="1CE4AFD3" w:rsidR="00DC7A2E" w:rsidRDefault="00DC7A2E" w:rsidP="00DC7A2E">
      <w:pPr>
        <w:pStyle w:val="a1"/>
        <w:rPr>
          <w:rtl/>
        </w:rPr>
      </w:pPr>
      <w:bookmarkStart w:id="101" w:name="_Toc145861238"/>
      <w:r>
        <w:rPr>
          <w:rFonts w:hint="cs"/>
          <w:rtl/>
        </w:rPr>
        <w:t xml:space="preserve">جدول 3-8، </w:t>
      </w:r>
      <w:r w:rsidRPr="007A658C">
        <w:rPr>
          <w:rtl/>
        </w:rPr>
        <w:t>ضر</w:t>
      </w:r>
      <w:r w:rsidRPr="007A658C">
        <w:rPr>
          <w:rFonts w:hint="cs"/>
          <w:rtl/>
        </w:rPr>
        <w:t>ی</w:t>
      </w:r>
      <w:r w:rsidRPr="007A658C">
        <w:rPr>
          <w:rFonts w:hint="eastAsia"/>
          <w:rtl/>
        </w:rPr>
        <w:t>ب</w:t>
      </w:r>
      <w:r w:rsidRPr="007A658C">
        <w:rPr>
          <w:rtl/>
        </w:rPr>
        <w:t xml:space="preserve"> مق</w:t>
      </w:r>
      <w:r w:rsidRPr="007A658C">
        <w:rPr>
          <w:rFonts w:hint="cs"/>
          <w:rtl/>
        </w:rPr>
        <w:t>ی</w:t>
      </w:r>
      <w:r w:rsidRPr="007A658C">
        <w:rPr>
          <w:rFonts w:hint="eastAsia"/>
          <w:rtl/>
        </w:rPr>
        <w:t>اس</w:t>
      </w:r>
      <w:r w:rsidRPr="007A658C">
        <w:rPr>
          <w:rtl/>
        </w:rPr>
        <w:t xml:space="preserve"> نها</w:t>
      </w:r>
      <w:r w:rsidRPr="007A658C">
        <w:rPr>
          <w:rFonts w:hint="cs"/>
          <w:rtl/>
        </w:rPr>
        <w:t>یی</w:t>
      </w:r>
      <w:r w:rsidRPr="007A658C">
        <w:rPr>
          <w:rtl/>
        </w:rPr>
        <w:t xml:space="preserve"> سازه </w:t>
      </w:r>
      <w:r>
        <w:rPr>
          <w:rFonts w:hint="cs"/>
          <w:rtl/>
        </w:rPr>
        <w:t>6</w:t>
      </w:r>
      <w:r w:rsidRPr="007A658C">
        <w:rPr>
          <w:rtl/>
        </w:rPr>
        <w:t xml:space="preserve"> طبقه</w:t>
      </w:r>
      <w:bookmarkEnd w:id="101"/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636"/>
        <w:gridCol w:w="756"/>
        <w:gridCol w:w="2255"/>
        <w:gridCol w:w="510"/>
      </w:tblGrid>
      <w:tr w:rsidR="00DC7A2E" w:rsidRPr="007A658C" w14:paraId="718FF357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4898D0F5" w14:textId="77777777" w:rsidR="00DC7A2E" w:rsidRPr="007A658C" w:rsidRDefault="00DC7A2E" w:rsidP="00801786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Scale Factor</w:t>
            </w:r>
          </w:p>
        </w:tc>
        <w:tc>
          <w:tcPr>
            <w:tcW w:w="0" w:type="auto"/>
            <w:vAlign w:val="center"/>
          </w:tcPr>
          <w:p w14:paraId="29952CAF" w14:textId="77777777" w:rsidR="00DC7A2E" w:rsidRPr="007A658C" w:rsidRDefault="00000000" w:rsidP="0080178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fa-IR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vAlign w:val="center"/>
          </w:tcPr>
          <w:p w14:paraId="5ADFFBB5" w14:textId="77777777" w:rsidR="00DC7A2E" w:rsidRPr="007A658C" w:rsidRDefault="00000000" w:rsidP="0080178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fa-IR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0" w:type="auto"/>
            <w:vAlign w:val="center"/>
          </w:tcPr>
          <w:p w14:paraId="5DC82931" w14:textId="77777777" w:rsidR="00DC7A2E" w:rsidRPr="007A658C" w:rsidRDefault="00DC7A2E" w:rsidP="00801786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Name</w:t>
            </w:r>
          </w:p>
        </w:tc>
        <w:tc>
          <w:tcPr>
            <w:tcW w:w="0" w:type="auto"/>
            <w:vAlign w:val="center"/>
          </w:tcPr>
          <w:p w14:paraId="62E11FDB" w14:textId="77777777" w:rsidR="00DC7A2E" w:rsidRPr="007A658C" w:rsidRDefault="00DC7A2E" w:rsidP="00801786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No</w:t>
            </w:r>
          </w:p>
        </w:tc>
      </w:tr>
      <w:tr w:rsidR="00DC7A2E" w:rsidRPr="007A658C" w14:paraId="12EBBA67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3A774831" w14:textId="144B780D" w:rsidR="00DC7A2E" w:rsidRPr="007A658C" w:rsidRDefault="00DC7A2E" w:rsidP="0080178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3.287</w:t>
            </w:r>
          </w:p>
        </w:tc>
        <w:tc>
          <w:tcPr>
            <w:tcW w:w="0" w:type="auto"/>
            <w:vAlign w:val="center"/>
          </w:tcPr>
          <w:p w14:paraId="0D1955BF" w14:textId="677E5CE9" w:rsidR="00DC7A2E" w:rsidRPr="007A658C" w:rsidRDefault="00DC7A2E" w:rsidP="0080178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0.95</w:t>
            </w:r>
          </w:p>
        </w:tc>
        <w:tc>
          <w:tcPr>
            <w:tcW w:w="0" w:type="auto"/>
            <w:vAlign w:val="center"/>
          </w:tcPr>
          <w:p w14:paraId="1FFB40FA" w14:textId="77777777" w:rsidR="00DC7A2E" w:rsidRPr="007A658C" w:rsidRDefault="00DC7A2E" w:rsidP="0080178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3.46</w:t>
            </w:r>
          </w:p>
        </w:tc>
        <w:tc>
          <w:tcPr>
            <w:tcW w:w="0" w:type="auto"/>
            <w:vAlign w:val="center"/>
          </w:tcPr>
          <w:p w14:paraId="04F88054" w14:textId="77777777" w:rsidR="00DC7A2E" w:rsidRPr="007A658C" w:rsidRDefault="00DC7A2E" w:rsidP="0080178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proofErr w:type="spellStart"/>
            <w:r w:rsidRPr="007A658C">
              <w:rPr>
                <w:lang w:bidi="fa-IR"/>
              </w:rPr>
              <w:t>ChiChi</w:t>
            </w:r>
            <w:proofErr w:type="spellEnd"/>
            <w:r w:rsidRPr="007A658C">
              <w:rPr>
                <w:lang w:bidi="fa-IR"/>
              </w:rPr>
              <w:t xml:space="preserve"> Taiwan</w:t>
            </w:r>
          </w:p>
        </w:tc>
        <w:tc>
          <w:tcPr>
            <w:tcW w:w="0" w:type="auto"/>
            <w:vAlign w:val="center"/>
          </w:tcPr>
          <w:p w14:paraId="4C5FD142" w14:textId="77777777" w:rsidR="00DC7A2E" w:rsidRPr="007A658C" w:rsidRDefault="00DC7A2E" w:rsidP="0080178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1</w:t>
            </w:r>
          </w:p>
        </w:tc>
      </w:tr>
      <w:tr w:rsidR="00DC7A2E" w:rsidRPr="007A658C" w14:paraId="4E5DF6FC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785ACAB2" w14:textId="277B939B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2.136</w:t>
            </w:r>
          </w:p>
        </w:tc>
        <w:tc>
          <w:tcPr>
            <w:tcW w:w="0" w:type="auto"/>
            <w:vAlign w:val="center"/>
          </w:tcPr>
          <w:p w14:paraId="4E1F013B" w14:textId="2E9403E2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0.95</w:t>
            </w:r>
          </w:p>
        </w:tc>
        <w:tc>
          <w:tcPr>
            <w:tcW w:w="0" w:type="auto"/>
            <w:vAlign w:val="center"/>
          </w:tcPr>
          <w:p w14:paraId="167F03EF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2.248</w:t>
            </w:r>
          </w:p>
        </w:tc>
        <w:tc>
          <w:tcPr>
            <w:tcW w:w="0" w:type="auto"/>
            <w:vAlign w:val="center"/>
          </w:tcPr>
          <w:p w14:paraId="21C6B6F3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Parkfield</w:t>
            </w:r>
          </w:p>
        </w:tc>
        <w:tc>
          <w:tcPr>
            <w:tcW w:w="0" w:type="auto"/>
            <w:vAlign w:val="center"/>
          </w:tcPr>
          <w:p w14:paraId="5F655AEC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</w:t>
            </w:r>
          </w:p>
        </w:tc>
      </w:tr>
      <w:tr w:rsidR="00DC7A2E" w:rsidRPr="007A658C" w14:paraId="1BF0ED03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05D906EE" w14:textId="17F8A799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3.219</w:t>
            </w:r>
          </w:p>
        </w:tc>
        <w:tc>
          <w:tcPr>
            <w:tcW w:w="0" w:type="auto"/>
            <w:vAlign w:val="center"/>
          </w:tcPr>
          <w:p w14:paraId="71EB82B8" w14:textId="00649DDB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0.95</w:t>
            </w:r>
          </w:p>
        </w:tc>
        <w:tc>
          <w:tcPr>
            <w:tcW w:w="0" w:type="auto"/>
            <w:vAlign w:val="center"/>
          </w:tcPr>
          <w:p w14:paraId="7302B7C3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3.389</w:t>
            </w:r>
          </w:p>
        </w:tc>
        <w:tc>
          <w:tcPr>
            <w:tcW w:w="0" w:type="auto"/>
            <w:vAlign w:val="center"/>
          </w:tcPr>
          <w:p w14:paraId="4A50BBD6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proofErr w:type="spellStart"/>
            <w:r w:rsidRPr="007A658C">
              <w:rPr>
                <w:lang w:bidi="fa-IR"/>
              </w:rPr>
              <w:t>Duzce</w:t>
            </w:r>
            <w:proofErr w:type="spellEnd"/>
            <w:r w:rsidRPr="007A658C">
              <w:rPr>
                <w:lang w:bidi="fa-IR"/>
              </w:rPr>
              <w:t>, Turkey</w:t>
            </w:r>
          </w:p>
        </w:tc>
        <w:tc>
          <w:tcPr>
            <w:tcW w:w="0" w:type="auto"/>
            <w:vAlign w:val="center"/>
          </w:tcPr>
          <w:p w14:paraId="1642CE4C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</w:t>
            </w:r>
          </w:p>
        </w:tc>
      </w:tr>
      <w:tr w:rsidR="00DC7A2E" w:rsidRPr="007A658C" w14:paraId="60554F3D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04C156CC" w14:textId="5D2BD1E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1.873</w:t>
            </w:r>
          </w:p>
        </w:tc>
        <w:tc>
          <w:tcPr>
            <w:tcW w:w="0" w:type="auto"/>
            <w:vAlign w:val="center"/>
          </w:tcPr>
          <w:p w14:paraId="082B8743" w14:textId="757A49BC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0.95</w:t>
            </w:r>
          </w:p>
        </w:tc>
        <w:tc>
          <w:tcPr>
            <w:tcW w:w="0" w:type="auto"/>
            <w:vAlign w:val="center"/>
          </w:tcPr>
          <w:p w14:paraId="08F0BCD5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1.972</w:t>
            </w:r>
          </w:p>
        </w:tc>
        <w:tc>
          <w:tcPr>
            <w:tcW w:w="0" w:type="auto"/>
            <w:vAlign w:val="center"/>
          </w:tcPr>
          <w:p w14:paraId="1688E04B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Chuetsu-</w:t>
            </w:r>
            <w:proofErr w:type="spellStart"/>
            <w:r w:rsidRPr="007A658C">
              <w:rPr>
                <w:lang w:bidi="fa-IR"/>
              </w:rPr>
              <w:t>oki</w:t>
            </w:r>
            <w:proofErr w:type="spellEnd"/>
            <w:r w:rsidRPr="007A658C">
              <w:rPr>
                <w:lang w:bidi="fa-IR"/>
              </w:rPr>
              <w:t>, Japan</w:t>
            </w:r>
          </w:p>
        </w:tc>
        <w:tc>
          <w:tcPr>
            <w:tcW w:w="0" w:type="auto"/>
            <w:vAlign w:val="center"/>
          </w:tcPr>
          <w:p w14:paraId="1C115778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4</w:t>
            </w:r>
          </w:p>
        </w:tc>
      </w:tr>
      <w:tr w:rsidR="00DC7A2E" w:rsidRPr="007A658C" w14:paraId="6047AEA9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43CDBD4A" w14:textId="33DBE8B8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2.785</w:t>
            </w:r>
          </w:p>
        </w:tc>
        <w:tc>
          <w:tcPr>
            <w:tcW w:w="0" w:type="auto"/>
            <w:vAlign w:val="center"/>
          </w:tcPr>
          <w:p w14:paraId="46E38976" w14:textId="0F9CA33C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0.95</w:t>
            </w:r>
          </w:p>
        </w:tc>
        <w:tc>
          <w:tcPr>
            <w:tcW w:w="0" w:type="auto"/>
            <w:vAlign w:val="center"/>
          </w:tcPr>
          <w:p w14:paraId="221D5BF2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2.932</w:t>
            </w:r>
          </w:p>
        </w:tc>
        <w:tc>
          <w:tcPr>
            <w:tcW w:w="0" w:type="auto"/>
            <w:vAlign w:val="center"/>
          </w:tcPr>
          <w:p w14:paraId="5B5D11DA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L'Aquila, Italy</w:t>
            </w:r>
          </w:p>
        </w:tc>
        <w:tc>
          <w:tcPr>
            <w:tcW w:w="0" w:type="auto"/>
            <w:vAlign w:val="center"/>
          </w:tcPr>
          <w:p w14:paraId="1C82C837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5</w:t>
            </w:r>
          </w:p>
        </w:tc>
      </w:tr>
      <w:tr w:rsidR="00DC7A2E" w:rsidRPr="007A658C" w14:paraId="337FEA46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39046A94" w14:textId="5CA9B73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3.696</w:t>
            </w:r>
          </w:p>
        </w:tc>
        <w:tc>
          <w:tcPr>
            <w:tcW w:w="0" w:type="auto"/>
            <w:vAlign w:val="center"/>
          </w:tcPr>
          <w:p w14:paraId="797979CB" w14:textId="300FBA64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0.95</w:t>
            </w:r>
          </w:p>
        </w:tc>
        <w:tc>
          <w:tcPr>
            <w:tcW w:w="0" w:type="auto"/>
            <w:vAlign w:val="center"/>
          </w:tcPr>
          <w:p w14:paraId="44424C45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3.891</w:t>
            </w:r>
          </w:p>
        </w:tc>
        <w:tc>
          <w:tcPr>
            <w:tcW w:w="0" w:type="auto"/>
            <w:vAlign w:val="center"/>
          </w:tcPr>
          <w:p w14:paraId="3E74BFB8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Livermore-02</w:t>
            </w:r>
          </w:p>
        </w:tc>
        <w:tc>
          <w:tcPr>
            <w:tcW w:w="0" w:type="auto"/>
            <w:vAlign w:val="center"/>
          </w:tcPr>
          <w:p w14:paraId="1FEBC8B7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6</w:t>
            </w:r>
          </w:p>
        </w:tc>
      </w:tr>
      <w:tr w:rsidR="00DC7A2E" w:rsidRPr="007A658C" w14:paraId="572D65E9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4D4B5872" w14:textId="253A4A10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3.815</w:t>
            </w:r>
          </w:p>
        </w:tc>
        <w:tc>
          <w:tcPr>
            <w:tcW w:w="0" w:type="auto"/>
            <w:vAlign w:val="center"/>
          </w:tcPr>
          <w:p w14:paraId="5E8CDF29" w14:textId="356E01FC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0.95</w:t>
            </w:r>
          </w:p>
        </w:tc>
        <w:tc>
          <w:tcPr>
            <w:tcW w:w="0" w:type="auto"/>
            <w:vAlign w:val="center"/>
          </w:tcPr>
          <w:p w14:paraId="5D5A0840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4.016</w:t>
            </w:r>
          </w:p>
        </w:tc>
        <w:tc>
          <w:tcPr>
            <w:tcW w:w="0" w:type="auto"/>
            <w:vAlign w:val="center"/>
          </w:tcPr>
          <w:p w14:paraId="61FB6FB7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Kalamata, Greece-01</w:t>
            </w:r>
          </w:p>
        </w:tc>
        <w:tc>
          <w:tcPr>
            <w:tcW w:w="0" w:type="auto"/>
            <w:vAlign w:val="center"/>
          </w:tcPr>
          <w:p w14:paraId="05F9B1FA" w14:textId="77777777" w:rsidR="00DC7A2E" w:rsidRPr="007A658C" w:rsidRDefault="00DC7A2E" w:rsidP="00DC7A2E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7</w:t>
            </w:r>
          </w:p>
        </w:tc>
      </w:tr>
    </w:tbl>
    <w:p w14:paraId="669E54EA" w14:textId="77777777" w:rsidR="00DC7A2E" w:rsidRDefault="00DC7A2E" w:rsidP="00DC7A2E">
      <w:pPr>
        <w:jc w:val="center"/>
        <w:rPr>
          <w:rtl/>
          <w:lang w:bidi="fa-IR"/>
        </w:rPr>
      </w:pPr>
    </w:p>
    <w:p w14:paraId="5C157ED8" w14:textId="77777777" w:rsidR="00C338B6" w:rsidRDefault="00C338B6" w:rsidP="00DC7A2E">
      <w:pPr>
        <w:jc w:val="center"/>
        <w:rPr>
          <w:rtl/>
          <w:lang w:bidi="fa-IR"/>
        </w:rPr>
      </w:pPr>
    </w:p>
    <w:p w14:paraId="2B088582" w14:textId="705D63B7" w:rsidR="00DC7A2E" w:rsidRDefault="00C338B6" w:rsidP="00DC7A2E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70F5978F" wp14:editId="1F71F355">
            <wp:extent cx="4227146" cy="2731212"/>
            <wp:effectExtent l="0" t="0" r="2540" b="0"/>
            <wp:docPr id="20897561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484" cy="2734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723326" w14:textId="0646958E" w:rsidR="00C338B6" w:rsidRDefault="00C338B6" w:rsidP="00C338B6">
      <w:pPr>
        <w:pStyle w:val="a0"/>
        <w:rPr>
          <w:rtl/>
        </w:rPr>
      </w:pPr>
      <w:bookmarkStart w:id="102" w:name="_Toc145860901"/>
      <w:r>
        <w:rPr>
          <w:rFonts w:hint="cs"/>
          <w:rtl/>
        </w:rPr>
        <w:t>شکل 3-24، مقیاس</w:t>
      </w:r>
      <w:r>
        <w:rPr>
          <w:rtl/>
        </w:rPr>
        <w:softHyphen/>
      </w:r>
      <w:r>
        <w:rPr>
          <w:rFonts w:hint="cs"/>
          <w:rtl/>
        </w:rPr>
        <w:t>سازی سازه 9 طبقه</w:t>
      </w:r>
      <w:bookmarkEnd w:id="102"/>
    </w:p>
    <w:p w14:paraId="4A21162A" w14:textId="1D8E9675" w:rsidR="00C338B6" w:rsidRDefault="00C338B6" w:rsidP="00C338B6">
      <w:pPr>
        <w:pStyle w:val="a1"/>
        <w:rPr>
          <w:rtl/>
        </w:rPr>
      </w:pPr>
      <w:bookmarkStart w:id="103" w:name="_Toc145861239"/>
      <w:r>
        <w:rPr>
          <w:rFonts w:hint="cs"/>
          <w:rtl/>
        </w:rPr>
        <w:t xml:space="preserve">جدول 3-9، </w:t>
      </w:r>
      <w:r w:rsidRPr="007A658C">
        <w:rPr>
          <w:rtl/>
        </w:rPr>
        <w:t>ضر</w:t>
      </w:r>
      <w:r w:rsidRPr="007A658C">
        <w:rPr>
          <w:rFonts w:hint="cs"/>
          <w:rtl/>
        </w:rPr>
        <w:t>ی</w:t>
      </w:r>
      <w:r w:rsidRPr="007A658C">
        <w:rPr>
          <w:rFonts w:hint="eastAsia"/>
          <w:rtl/>
        </w:rPr>
        <w:t>ب</w:t>
      </w:r>
      <w:r w:rsidRPr="007A658C">
        <w:rPr>
          <w:rtl/>
        </w:rPr>
        <w:t xml:space="preserve"> مق</w:t>
      </w:r>
      <w:r w:rsidRPr="007A658C">
        <w:rPr>
          <w:rFonts w:hint="cs"/>
          <w:rtl/>
        </w:rPr>
        <w:t>ی</w:t>
      </w:r>
      <w:r w:rsidRPr="007A658C">
        <w:rPr>
          <w:rFonts w:hint="eastAsia"/>
          <w:rtl/>
        </w:rPr>
        <w:t>اس</w:t>
      </w:r>
      <w:r w:rsidRPr="007A658C">
        <w:rPr>
          <w:rtl/>
        </w:rPr>
        <w:t xml:space="preserve"> نها</w:t>
      </w:r>
      <w:r w:rsidRPr="007A658C">
        <w:rPr>
          <w:rFonts w:hint="cs"/>
          <w:rtl/>
        </w:rPr>
        <w:t>یی</w:t>
      </w:r>
      <w:r w:rsidRPr="007A658C">
        <w:rPr>
          <w:rtl/>
        </w:rPr>
        <w:t xml:space="preserve"> سازه </w:t>
      </w:r>
      <w:r>
        <w:rPr>
          <w:rFonts w:hint="cs"/>
          <w:rtl/>
        </w:rPr>
        <w:t>9</w:t>
      </w:r>
      <w:r w:rsidRPr="007A658C">
        <w:rPr>
          <w:rtl/>
        </w:rPr>
        <w:t xml:space="preserve"> طبقه</w:t>
      </w:r>
      <w:bookmarkEnd w:id="103"/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572"/>
        <w:gridCol w:w="756"/>
        <w:gridCol w:w="2255"/>
        <w:gridCol w:w="510"/>
      </w:tblGrid>
      <w:tr w:rsidR="00C338B6" w:rsidRPr="007A658C" w14:paraId="0CBC319F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725C2F88" w14:textId="77777777" w:rsidR="00C338B6" w:rsidRPr="007A658C" w:rsidRDefault="00C338B6" w:rsidP="00801786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Scale Factor</w:t>
            </w:r>
          </w:p>
        </w:tc>
        <w:tc>
          <w:tcPr>
            <w:tcW w:w="0" w:type="auto"/>
            <w:vAlign w:val="center"/>
          </w:tcPr>
          <w:p w14:paraId="55987249" w14:textId="77777777" w:rsidR="00C338B6" w:rsidRPr="007A658C" w:rsidRDefault="00000000" w:rsidP="0080178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fa-IR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0" w:type="auto"/>
            <w:vAlign w:val="center"/>
          </w:tcPr>
          <w:p w14:paraId="54653A5A" w14:textId="77777777" w:rsidR="00C338B6" w:rsidRPr="007A658C" w:rsidRDefault="00000000" w:rsidP="0080178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fa-IR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0" w:type="auto"/>
            <w:vAlign w:val="center"/>
          </w:tcPr>
          <w:p w14:paraId="4A7C74BF" w14:textId="77777777" w:rsidR="00C338B6" w:rsidRPr="007A658C" w:rsidRDefault="00C338B6" w:rsidP="00801786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Name</w:t>
            </w:r>
          </w:p>
        </w:tc>
        <w:tc>
          <w:tcPr>
            <w:tcW w:w="0" w:type="auto"/>
            <w:vAlign w:val="center"/>
          </w:tcPr>
          <w:p w14:paraId="2397AC5D" w14:textId="77777777" w:rsidR="00C338B6" w:rsidRPr="007A658C" w:rsidRDefault="00C338B6" w:rsidP="00801786">
            <w:pPr>
              <w:spacing w:after="0" w:line="240" w:lineRule="auto"/>
              <w:ind w:firstLine="0"/>
              <w:jc w:val="center"/>
              <w:rPr>
                <w:b/>
                <w:bCs/>
                <w:rtl/>
                <w:lang w:bidi="fa-IR"/>
              </w:rPr>
            </w:pPr>
            <w:r w:rsidRPr="007A658C">
              <w:rPr>
                <w:lang w:bidi="fa-IR"/>
              </w:rPr>
              <w:t>No</w:t>
            </w:r>
          </w:p>
        </w:tc>
      </w:tr>
      <w:tr w:rsidR="00C338B6" w:rsidRPr="007A658C" w14:paraId="30436BA2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2AC85F54" w14:textId="4BF462A1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3.46</w:t>
            </w:r>
          </w:p>
        </w:tc>
        <w:tc>
          <w:tcPr>
            <w:tcW w:w="0" w:type="auto"/>
            <w:vAlign w:val="center"/>
          </w:tcPr>
          <w:p w14:paraId="63FDE6B1" w14:textId="14350D6A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1.0</w:t>
            </w:r>
          </w:p>
        </w:tc>
        <w:tc>
          <w:tcPr>
            <w:tcW w:w="0" w:type="auto"/>
            <w:vAlign w:val="center"/>
          </w:tcPr>
          <w:p w14:paraId="1E87F197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3.46</w:t>
            </w:r>
          </w:p>
        </w:tc>
        <w:tc>
          <w:tcPr>
            <w:tcW w:w="0" w:type="auto"/>
            <w:vAlign w:val="center"/>
          </w:tcPr>
          <w:p w14:paraId="604BE6CD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proofErr w:type="spellStart"/>
            <w:r w:rsidRPr="007A658C">
              <w:rPr>
                <w:lang w:bidi="fa-IR"/>
              </w:rPr>
              <w:t>ChiChi</w:t>
            </w:r>
            <w:proofErr w:type="spellEnd"/>
            <w:r w:rsidRPr="007A658C">
              <w:rPr>
                <w:lang w:bidi="fa-IR"/>
              </w:rPr>
              <w:t xml:space="preserve"> Taiwan</w:t>
            </w:r>
          </w:p>
        </w:tc>
        <w:tc>
          <w:tcPr>
            <w:tcW w:w="0" w:type="auto"/>
            <w:vAlign w:val="center"/>
          </w:tcPr>
          <w:p w14:paraId="5AE2221C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1</w:t>
            </w:r>
          </w:p>
        </w:tc>
      </w:tr>
      <w:tr w:rsidR="00C338B6" w:rsidRPr="007A658C" w14:paraId="06342404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2584E910" w14:textId="21CDECF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2.248</w:t>
            </w:r>
          </w:p>
        </w:tc>
        <w:tc>
          <w:tcPr>
            <w:tcW w:w="0" w:type="auto"/>
            <w:vAlign w:val="center"/>
          </w:tcPr>
          <w:p w14:paraId="76EDE207" w14:textId="7C6167AB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1.0</w:t>
            </w:r>
          </w:p>
        </w:tc>
        <w:tc>
          <w:tcPr>
            <w:tcW w:w="0" w:type="auto"/>
            <w:vAlign w:val="center"/>
          </w:tcPr>
          <w:p w14:paraId="1F0510DE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2.248</w:t>
            </w:r>
          </w:p>
        </w:tc>
        <w:tc>
          <w:tcPr>
            <w:tcW w:w="0" w:type="auto"/>
            <w:vAlign w:val="center"/>
          </w:tcPr>
          <w:p w14:paraId="2064E4E6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Parkfield</w:t>
            </w:r>
          </w:p>
        </w:tc>
        <w:tc>
          <w:tcPr>
            <w:tcW w:w="0" w:type="auto"/>
            <w:vAlign w:val="center"/>
          </w:tcPr>
          <w:p w14:paraId="59AE13A2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</w:t>
            </w:r>
          </w:p>
        </w:tc>
      </w:tr>
      <w:tr w:rsidR="00C338B6" w:rsidRPr="007A658C" w14:paraId="54C052EA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19567217" w14:textId="06DBE00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3.389</w:t>
            </w:r>
          </w:p>
        </w:tc>
        <w:tc>
          <w:tcPr>
            <w:tcW w:w="0" w:type="auto"/>
            <w:vAlign w:val="center"/>
          </w:tcPr>
          <w:p w14:paraId="24639E85" w14:textId="1D918A79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1.0</w:t>
            </w:r>
          </w:p>
        </w:tc>
        <w:tc>
          <w:tcPr>
            <w:tcW w:w="0" w:type="auto"/>
            <w:vAlign w:val="center"/>
          </w:tcPr>
          <w:p w14:paraId="1CC516B5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3.389</w:t>
            </w:r>
          </w:p>
        </w:tc>
        <w:tc>
          <w:tcPr>
            <w:tcW w:w="0" w:type="auto"/>
            <w:vAlign w:val="center"/>
          </w:tcPr>
          <w:p w14:paraId="5004CEAE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proofErr w:type="spellStart"/>
            <w:r w:rsidRPr="007A658C">
              <w:rPr>
                <w:lang w:bidi="fa-IR"/>
              </w:rPr>
              <w:t>Duzce</w:t>
            </w:r>
            <w:proofErr w:type="spellEnd"/>
            <w:r w:rsidRPr="007A658C">
              <w:rPr>
                <w:lang w:bidi="fa-IR"/>
              </w:rPr>
              <w:t>, Turkey</w:t>
            </w:r>
          </w:p>
        </w:tc>
        <w:tc>
          <w:tcPr>
            <w:tcW w:w="0" w:type="auto"/>
            <w:vAlign w:val="center"/>
          </w:tcPr>
          <w:p w14:paraId="6379DA80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3</w:t>
            </w:r>
          </w:p>
        </w:tc>
      </w:tr>
      <w:tr w:rsidR="00C338B6" w:rsidRPr="007A658C" w14:paraId="7B14ED9A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7139C2DB" w14:textId="51A32512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1.972</w:t>
            </w:r>
          </w:p>
        </w:tc>
        <w:tc>
          <w:tcPr>
            <w:tcW w:w="0" w:type="auto"/>
            <w:vAlign w:val="center"/>
          </w:tcPr>
          <w:p w14:paraId="4FF54252" w14:textId="29C5871C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1.0</w:t>
            </w:r>
          </w:p>
        </w:tc>
        <w:tc>
          <w:tcPr>
            <w:tcW w:w="0" w:type="auto"/>
            <w:vAlign w:val="center"/>
          </w:tcPr>
          <w:p w14:paraId="0EFE19E3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1.972</w:t>
            </w:r>
          </w:p>
        </w:tc>
        <w:tc>
          <w:tcPr>
            <w:tcW w:w="0" w:type="auto"/>
            <w:vAlign w:val="center"/>
          </w:tcPr>
          <w:p w14:paraId="4533C1A0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Chuetsu-</w:t>
            </w:r>
            <w:proofErr w:type="spellStart"/>
            <w:r w:rsidRPr="007A658C">
              <w:rPr>
                <w:lang w:bidi="fa-IR"/>
              </w:rPr>
              <w:t>oki</w:t>
            </w:r>
            <w:proofErr w:type="spellEnd"/>
            <w:r w:rsidRPr="007A658C">
              <w:rPr>
                <w:lang w:bidi="fa-IR"/>
              </w:rPr>
              <w:t>, Japan</w:t>
            </w:r>
          </w:p>
        </w:tc>
        <w:tc>
          <w:tcPr>
            <w:tcW w:w="0" w:type="auto"/>
            <w:vAlign w:val="center"/>
          </w:tcPr>
          <w:p w14:paraId="6D97FEC0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4</w:t>
            </w:r>
          </w:p>
        </w:tc>
      </w:tr>
      <w:tr w:rsidR="00C338B6" w:rsidRPr="007A658C" w14:paraId="534121E7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6CEC35D6" w14:textId="68D4D729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2.932</w:t>
            </w:r>
          </w:p>
        </w:tc>
        <w:tc>
          <w:tcPr>
            <w:tcW w:w="0" w:type="auto"/>
            <w:vAlign w:val="center"/>
          </w:tcPr>
          <w:p w14:paraId="3CDA4D8D" w14:textId="4E8CC502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1.0</w:t>
            </w:r>
          </w:p>
        </w:tc>
        <w:tc>
          <w:tcPr>
            <w:tcW w:w="0" w:type="auto"/>
            <w:vAlign w:val="center"/>
          </w:tcPr>
          <w:p w14:paraId="1DDDE8FA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2.932</w:t>
            </w:r>
          </w:p>
        </w:tc>
        <w:tc>
          <w:tcPr>
            <w:tcW w:w="0" w:type="auto"/>
            <w:vAlign w:val="center"/>
          </w:tcPr>
          <w:p w14:paraId="653F6E9F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rtl/>
                <w:lang w:bidi="fa-IR"/>
              </w:rPr>
            </w:pPr>
            <w:r w:rsidRPr="007A658C">
              <w:rPr>
                <w:lang w:bidi="fa-IR"/>
              </w:rPr>
              <w:t>L'Aquila, Italy</w:t>
            </w:r>
          </w:p>
        </w:tc>
        <w:tc>
          <w:tcPr>
            <w:tcW w:w="0" w:type="auto"/>
            <w:vAlign w:val="center"/>
          </w:tcPr>
          <w:p w14:paraId="4D83C59E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5</w:t>
            </w:r>
          </w:p>
        </w:tc>
      </w:tr>
      <w:tr w:rsidR="00C338B6" w:rsidRPr="007A658C" w14:paraId="6A05CA33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04BE7D27" w14:textId="22525CA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3.891</w:t>
            </w:r>
          </w:p>
        </w:tc>
        <w:tc>
          <w:tcPr>
            <w:tcW w:w="0" w:type="auto"/>
            <w:vAlign w:val="center"/>
          </w:tcPr>
          <w:p w14:paraId="1AD3F9AB" w14:textId="7717CC42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1.0</w:t>
            </w:r>
          </w:p>
        </w:tc>
        <w:tc>
          <w:tcPr>
            <w:tcW w:w="0" w:type="auto"/>
            <w:vAlign w:val="center"/>
          </w:tcPr>
          <w:p w14:paraId="511DC6F3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3.891</w:t>
            </w:r>
          </w:p>
        </w:tc>
        <w:tc>
          <w:tcPr>
            <w:tcW w:w="0" w:type="auto"/>
            <w:vAlign w:val="center"/>
          </w:tcPr>
          <w:p w14:paraId="7E662A18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Livermore-02</w:t>
            </w:r>
          </w:p>
        </w:tc>
        <w:tc>
          <w:tcPr>
            <w:tcW w:w="0" w:type="auto"/>
            <w:vAlign w:val="center"/>
          </w:tcPr>
          <w:p w14:paraId="3069E869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6</w:t>
            </w:r>
          </w:p>
        </w:tc>
      </w:tr>
      <w:tr w:rsidR="00C338B6" w:rsidRPr="007A658C" w14:paraId="04949D49" w14:textId="77777777" w:rsidTr="00801786">
        <w:trPr>
          <w:trHeight w:val="170"/>
          <w:jc w:val="center"/>
        </w:trPr>
        <w:tc>
          <w:tcPr>
            <w:tcW w:w="0" w:type="auto"/>
            <w:vAlign w:val="center"/>
          </w:tcPr>
          <w:p w14:paraId="7B2B005C" w14:textId="7AFB316E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4.016</w:t>
            </w:r>
          </w:p>
        </w:tc>
        <w:tc>
          <w:tcPr>
            <w:tcW w:w="0" w:type="auto"/>
            <w:vAlign w:val="center"/>
          </w:tcPr>
          <w:p w14:paraId="3BB9B099" w14:textId="1FEF31CE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1.0</w:t>
            </w:r>
          </w:p>
        </w:tc>
        <w:tc>
          <w:tcPr>
            <w:tcW w:w="0" w:type="auto"/>
            <w:vAlign w:val="center"/>
          </w:tcPr>
          <w:p w14:paraId="5DB8BC11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4.016</w:t>
            </w:r>
          </w:p>
        </w:tc>
        <w:tc>
          <w:tcPr>
            <w:tcW w:w="0" w:type="auto"/>
            <w:vAlign w:val="center"/>
          </w:tcPr>
          <w:p w14:paraId="1313B3E4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Kalamata, Greece-01</w:t>
            </w:r>
          </w:p>
        </w:tc>
        <w:tc>
          <w:tcPr>
            <w:tcW w:w="0" w:type="auto"/>
            <w:vAlign w:val="center"/>
          </w:tcPr>
          <w:p w14:paraId="75E8F1E4" w14:textId="77777777" w:rsidR="00C338B6" w:rsidRPr="007A658C" w:rsidRDefault="00C338B6" w:rsidP="00C338B6">
            <w:pPr>
              <w:spacing w:after="0" w:line="240" w:lineRule="auto"/>
              <w:ind w:firstLine="0"/>
              <w:jc w:val="center"/>
              <w:rPr>
                <w:lang w:bidi="fa-IR"/>
              </w:rPr>
            </w:pPr>
            <w:r w:rsidRPr="007A658C">
              <w:rPr>
                <w:lang w:bidi="fa-IR"/>
              </w:rPr>
              <w:t>7</w:t>
            </w:r>
          </w:p>
        </w:tc>
      </w:tr>
    </w:tbl>
    <w:p w14:paraId="01A6DDFC" w14:textId="77777777" w:rsidR="00C338B6" w:rsidRDefault="00C338B6" w:rsidP="00DC7A2E">
      <w:pPr>
        <w:jc w:val="center"/>
        <w:rPr>
          <w:rtl/>
          <w:lang w:bidi="fa-IR"/>
        </w:rPr>
      </w:pPr>
    </w:p>
    <w:p w14:paraId="527B6C1A" w14:textId="13183AFC" w:rsidR="00607719" w:rsidRPr="00E56DC3" w:rsidRDefault="00607719" w:rsidP="006B19E0">
      <w:pPr>
        <w:pStyle w:val="a"/>
        <w:rPr>
          <w:rFonts w:asciiTheme="minorHAnsi" w:eastAsiaTheme="minorEastAsia" w:hAnsiTheme="minorHAnsi"/>
          <w:rtl/>
          <w:lang w:bidi="fa-IR"/>
        </w:rPr>
      </w:pPr>
      <w:bookmarkStart w:id="104" w:name="_Toc145860632"/>
      <w:r>
        <w:rPr>
          <w:rFonts w:eastAsiaTheme="minorEastAsia" w:hint="cs"/>
          <w:rtl/>
          <w:lang w:bidi="fa-IR"/>
        </w:rPr>
        <w:t>4-3- صحت سنجی</w:t>
      </w:r>
      <w:bookmarkEnd w:id="104"/>
    </w:p>
    <w:p w14:paraId="5006C12E" w14:textId="55ECC91E" w:rsidR="008A2E12" w:rsidRDefault="008A2E12" w:rsidP="00B12591">
      <w:pPr>
        <w:rPr>
          <w:rtl/>
          <w:lang w:bidi="fa-IR"/>
        </w:rPr>
      </w:pPr>
      <w:r>
        <w:rPr>
          <w:rFonts w:hint="cs"/>
          <w:rtl/>
          <w:lang w:bidi="fa-IR"/>
        </w:rPr>
        <w:t>به منظور صحت سنجی از مطالعه ال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واردانی و همکاران استفاده شده است که در این مطالعه </w:t>
      </w:r>
      <w:r w:rsidRPr="008A2E12">
        <w:rPr>
          <w:rFonts w:hint="cs"/>
          <w:rtl/>
          <w:lang w:bidi="fa-IR"/>
        </w:rPr>
        <w:t>سازه</w:t>
      </w:r>
      <w:r w:rsidRPr="008A2E12">
        <w:rPr>
          <w:rtl/>
          <w:lang w:bidi="fa-IR"/>
        </w:rPr>
        <w:softHyphen/>
      </w:r>
      <w:r w:rsidRPr="008A2E12">
        <w:rPr>
          <w:rFonts w:hint="cs"/>
          <w:rtl/>
          <w:lang w:bidi="fa-IR"/>
        </w:rPr>
        <w:t>های با تعداد طبقات 3 و 2 طبقه در کنار هم (سازه</w:t>
      </w:r>
      <w:r w:rsidRPr="008A2E12">
        <w:rPr>
          <w:rtl/>
          <w:lang w:bidi="fa-IR"/>
        </w:rPr>
        <w:softHyphen/>
      </w:r>
      <w:r w:rsidRPr="008A2E12">
        <w:rPr>
          <w:rFonts w:hint="cs"/>
          <w:rtl/>
          <w:lang w:bidi="fa-IR"/>
        </w:rPr>
        <w:t>های کناری: 3 طبقه؛ سازه میانی: 2 طبقه)</w:t>
      </w:r>
      <w:r>
        <w:rPr>
          <w:rFonts w:hint="cs"/>
          <w:rtl/>
          <w:lang w:bidi="fa-IR"/>
        </w:rPr>
        <w:t xml:space="preserve"> مورد بررسی قرار گرفته که </w:t>
      </w:r>
      <w:r w:rsidRPr="008A2E12">
        <w:rPr>
          <w:rtl/>
          <w:lang w:bidi="fa-IR"/>
        </w:rPr>
        <w:t>تعداد دهانه</w:t>
      </w:r>
      <w:r>
        <w:rPr>
          <w:rFonts w:hint="cs"/>
          <w:rtl/>
          <w:lang w:bidi="fa-IR"/>
        </w:rPr>
        <w:t>،</w:t>
      </w:r>
      <w:r w:rsidRPr="008A2E12">
        <w:rPr>
          <w:rtl/>
          <w:lang w:bidi="fa-IR"/>
        </w:rPr>
        <w:t xml:space="preserve"> 1 دهانه برا</w:t>
      </w:r>
      <w:r w:rsidRPr="008A2E12">
        <w:rPr>
          <w:rFonts w:hint="cs"/>
          <w:rtl/>
          <w:lang w:bidi="fa-IR"/>
        </w:rPr>
        <w:t>ی</w:t>
      </w:r>
      <w:r w:rsidRPr="008A2E12">
        <w:rPr>
          <w:rtl/>
          <w:lang w:bidi="fa-IR"/>
        </w:rPr>
        <w:t xml:space="preserve"> هر سازه</w:t>
      </w:r>
      <w:r>
        <w:rPr>
          <w:rFonts w:hint="cs"/>
          <w:rtl/>
          <w:lang w:bidi="fa-IR"/>
        </w:rPr>
        <w:t xml:space="preserve"> با طول 3 متر در دهانه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میانی و 4 متر در دهانه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کناری بوده و ارتفاع طبقات نیز برابر 3 متر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باشد و سیستم مورد مطالعه قاب خمشی فولادی ویژه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باشد. </w:t>
      </w:r>
    </w:p>
    <w:p w14:paraId="2FBFA83C" w14:textId="0069FE42" w:rsidR="008A2E12" w:rsidRDefault="008A2E12" w:rsidP="008A2E12">
      <w:pPr>
        <w:jc w:val="center"/>
        <w:rPr>
          <w:rtl/>
          <w:lang w:bidi="fa-IR"/>
        </w:rPr>
      </w:pPr>
      <w:r w:rsidRPr="008A2E12">
        <w:rPr>
          <w:noProof/>
          <w:rtl/>
          <w:lang w:bidi="fa-IR"/>
        </w:rPr>
        <w:lastRenderedPageBreak/>
        <w:drawing>
          <wp:inline distT="0" distB="0" distL="0" distR="0" wp14:anchorId="7D4BD3C8" wp14:editId="74D2F609">
            <wp:extent cx="5192151" cy="1708969"/>
            <wp:effectExtent l="0" t="0" r="8890" b="5715"/>
            <wp:docPr id="21322082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208219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95697" cy="1710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B72DE" w14:textId="2C592BEC" w:rsidR="008A2E12" w:rsidRPr="008A2E12" w:rsidRDefault="008A2E12" w:rsidP="008A2E12">
      <w:pPr>
        <w:pStyle w:val="a0"/>
      </w:pPr>
      <w:bookmarkStart w:id="105" w:name="_Toc145860902"/>
      <w:r>
        <w:rPr>
          <w:rFonts w:hint="cs"/>
          <w:rtl/>
        </w:rPr>
        <w:t>شکل 3-25، مدل</w:t>
      </w:r>
      <w:r>
        <w:rPr>
          <w:rtl/>
        </w:rPr>
        <w:softHyphen/>
      </w:r>
      <w:r>
        <w:rPr>
          <w:rFonts w:hint="cs"/>
          <w:rtl/>
        </w:rPr>
        <w:t>های صحت سنجی [38]</w:t>
      </w:r>
      <w:bookmarkEnd w:id="105"/>
    </w:p>
    <w:p w14:paraId="4FFE2946" w14:textId="23BA5117" w:rsidR="008C7FFE" w:rsidRDefault="000C6D25" w:rsidP="000C6D25">
      <w:pPr>
        <w:jc w:val="center"/>
        <w:rPr>
          <w:rtl/>
          <w:lang w:bidi="fa-IR"/>
        </w:rPr>
      </w:pPr>
      <w:r w:rsidRPr="004F0855">
        <w:rPr>
          <w:noProof/>
          <w:rtl/>
          <w:lang w:bidi="fa-IR"/>
        </w:rPr>
        <w:drawing>
          <wp:inline distT="0" distB="0" distL="0" distR="0" wp14:anchorId="3DC59B13" wp14:editId="195C3DE3">
            <wp:extent cx="4008218" cy="406150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13254" cy="406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11150" w14:textId="4B184F59" w:rsidR="000C6D25" w:rsidRDefault="000C6D25" w:rsidP="000C6D25">
      <w:pPr>
        <w:pStyle w:val="a0"/>
        <w:rPr>
          <w:rtl/>
        </w:rPr>
      </w:pPr>
      <w:bookmarkStart w:id="106" w:name="_Toc145860903"/>
      <w:r>
        <w:rPr>
          <w:rFonts w:hint="cs"/>
          <w:rtl/>
        </w:rPr>
        <w:t>شکل 3-26، مدل ساخته شده برای صحت سنجی</w:t>
      </w:r>
      <w:bookmarkEnd w:id="106"/>
    </w:p>
    <w:p w14:paraId="254C6D06" w14:textId="14F2C7BF" w:rsidR="000C6D25" w:rsidRPr="000C6D25" w:rsidRDefault="000C6D25" w:rsidP="000C6D25">
      <w:pPr>
        <w:rPr>
          <w:i/>
          <w:rtl/>
          <w:lang w:bidi="fa-IR"/>
        </w:rPr>
      </w:pPr>
      <w:r w:rsidRPr="000C6D25">
        <w:rPr>
          <w:rFonts w:hint="cs"/>
          <w:rtl/>
          <w:lang w:bidi="fa-IR"/>
        </w:rPr>
        <w:t xml:space="preserve">بار در نظر گرفته شده در این تحقیق بار مرده بدون وزن بتن برابر 35/0 تن بر متر مربع بوده که با در نظر گرفتن عرض بارگیر 3 متر بار وارده بر تیرها برابر 05/1 تن بر متر بوده و وزن ناشی از 15 سانتیمتر بتن نیز برابر </w:t>
      </w:r>
      <m:oMath>
        <m:r>
          <w:rPr>
            <w:rFonts w:ascii="Cambria Math" w:hAnsi="Cambria Math"/>
            <w:lang w:bidi="fa-IR"/>
          </w:rPr>
          <m:t>2.5×0.15×3=1.125</m:t>
        </m:r>
      </m:oMath>
      <w:r w:rsidRPr="000C6D25">
        <w:rPr>
          <w:rFonts w:hint="cs"/>
          <w:rtl/>
          <w:lang w:bidi="fa-IR"/>
        </w:rPr>
        <w:t xml:space="preserve"> تن بر متر بوده که مجموعاً بار مرده وارد بر تیرها برابر 175/2 تن بر متر خواهد بود و در دهانه 4 متری نیز بار مرده وارده مجموعاً 9/2 تن بر متر خواهد بود.</w:t>
      </w:r>
    </w:p>
    <w:p w14:paraId="3BA7270B" w14:textId="55D3DA32" w:rsidR="000A43BA" w:rsidRDefault="000C6D25" w:rsidP="000C6D25">
      <w:pPr>
        <w:jc w:val="center"/>
        <w:rPr>
          <w:rtl/>
          <w:lang w:bidi="fa-IR"/>
        </w:rPr>
      </w:pPr>
      <w:r w:rsidRPr="001A1998">
        <w:rPr>
          <w:noProof/>
          <w:rtl/>
          <w:lang w:bidi="fa-IR"/>
        </w:rPr>
        <w:lastRenderedPageBreak/>
        <w:drawing>
          <wp:inline distT="0" distB="0" distL="0" distR="0" wp14:anchorId="3B6689EE" wp14:editId="37D1E380">
            <wp:extent cx="5051572" cy="2278412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55203" cy="228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7A020" w14:textId="28CD99F7" w:rsidR="000C6D25" w:rsidRDefault="000C6D25" w:rsidP="000C6D25">
      <w:pPr>
        <w:pStyle w:val="a0"/>
        <w:rPr>
          <w:rtl/>
        </w:rPr>
      </w:pPr>
      <w:bookmarkStart w:id="107" w:name="_Toc145860904"/>
      <w:r>
        <w:rPr>
          <w:rFonts w:hint="cs"/>
          <w:rtl/>
        </w:rPr>
        <w:t xml:space="preserve">شکل 3-27، </w:t>
      </w:r>
      <w:r w:rsidRPr="000C6D25">
        <w:rPr>
          <w:rtl/>
        </w:rPr>
        <w:t>بار اعمال شده بر رو</w:t>
      </w:r>
      <w:r w:rsidRPr="000C6D25">
        <w:rPr>
          <w:rFonts w:hint="cs"/>
          <w:rtl/>
        </w:rPr>
        <w:t>ی</w:t>
      </w:r>
      <w:r w:rsidRPr="000C6D25">
        <w:rPr>
          <w:rtl/>
        </w:rPr>
        <w:t xml:space="preserve"> ت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رها</w:t>
      </w:r>
      <w:bookmarkEnd w:id="107"/>
    </w:p>
    <w:p w14:paraId="5D228034" w14:textId="606188FC" w:rsidR="000C6D25" w:rsidRDefault="000C6D25" w:rsidP="000C6D25">
      <w:pPr>
        <w:rPr>
          <w:rtl/>
          <w:lang w:bidi="fa-IR"/>
        </w:rPr>
      </w:pPr>
      <w:r>
        <w:rPr>
          <w:rFonts w:hint="cs"/>
          <w:rtl/>
          <w:lang w:bidi="fa-IR"/>
        </w:rPr>
        <w:t>در این تحقیق به منظور کاهش اثرات ضربه ساختمان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مجاور از میراگرهای ویسکوز خطی و غیر استفاده شده است که نحوه تعریف میراگر ویسکوز خطی در اشکال (3-28) و (3-29) و برای میراگر ویسکوز غیر خطی در اشکال (3-30) و (3-31) و مدلسازی آنها در شکل (3-32) آورده شده است.</w:t>
      </w:r>
    </w:p>
    <w:p w14:paraId="4FCA4336" w14:textId="39829D78" w:rsidR="000C6D25" w:rsidRDefault="000C6D25" w:rsidP="000C6D25">
      <w:pPr>
        <w:jc w:val="center"/>
        <w:rPr>
          <w:rtl/>
          <w:lang w:bidi="fa-IR"/>
        </w:rPr>
      </w:pPr>
      <w:r w:rsidRPr="00435777">
        <w:rPr>
          <w:noProof/>
          <w:rtl/>
          <w:lang w:bidi="fa-IR"/>
        </w:rPr>
        <w:drawing>
          <wp:inline distT="0" distB="0" distL="0" distR="0" wp14:anchorId="62DFD4C4" wp14:editId="5AB0AB76">
            <wp:extent cx="3563099" cy="3440724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72533" cy="3449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F1813" w14:textId="504227DE" w:rsidR="000C6D25" w:rsidRDefault="000C6D25" w:rsidP="000C6D25">
      <w:pPr>
        <w:pStyle w:val="a0"/>
        <w:rPr>
          <w:rtl/>
        </w:rPr>
      </w:pPr>
      <w:bookmarkStart w:id="108" w:name="_Toc145860905"/>
      <w:r>
        <w:rPr>
          <w:rFonts w:hint="cs"/>
          <w:rtl/>
        </w:rPr>
        <w:t xml:space="preserve">شکل 3-28، </w:t>
      </w:r>
      <w:r w:rsidRPr="000C6D25">
        <w:rPr>
          <w:rtl/>
        </w:rPr>
        <w:t>نحوه تعر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ف</w:t>
      </w:r>
      <w:r w:rsidRPr="000C6D25">
        <w:rPr>
          <w:rtl/>
        </w:rPr>
        <w:t xml:space="preserve"> م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راگر</w:t>
      </w:r>
      <w:r w:rsidRPr="000C6D25">
        <w:rPr>
          <w:rtl/>
        </w:rPr>
        <w:t xml:space="preserve"> و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سکوز</w:t>
      </w:r>
      <w:r w:rsidRPr="000C6D25">
        <w:rPr>
          <w:rtl/>
        </w:rPr>
        <w:t xml:space="preserve"> خط</w:t>
      </w:r>
      <w:r w:rsidRPr="000C6D25">
        <w:rPr>
          <w:rFonts w:hint="cs"/>
          <w:rtl/>
        </w:rPr>
        <w:t>ی</w:t>
      </w:r>
      <w:bookmarkEnd w:id="108"/>
    </w:p>
    <w:p w14:paraId="45B441BB" w14:textId="5BF20E5D" w:rsidR="000C6D25" w:rsidRDefault="000C6D25" w:rsidP="000C6D25">
      <w:pPr>
        <w:jc w:val="center"/>
        <w:rPr>
          <w:rtl/>
          <w:lang w:bidi="fa-IR"/>
        </w:rPr>
      </w:pPr>
      <w:r w:rsidRPr="00435777">
        <w:rPr>
          <w:noProof/>
          <w:rtl/>
          <w:lang w:bidi="fa-IR"/>
        </w:rPr>
        <w:lastRenderedPageBreak/>
        <w:drawing>
          <wp:inline distT="0" distB="0" distL="0" distR="0" wp14:anchorId="701DEAF0" wp14:editId="3170CA85">
            <wp:extent cx="2959559" cy="3616569"/>
            <wp:effectExtent l="0" t="0" r="0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62213" cy="3619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C7977" w14:textId="1465347C" w:rsidR="000C6D25" w:rsidRDefault="000C6D25" w:rsidP="000C6D25">
      <w:pPr>
        <w:pStyle w:val="a0"/>
        <w:rPr>
          <w:rtl/>
        </w:rPr>
      </w:pPr>
      <w:bookmarkStart w:id="109" w:name="_Toc145860906"/>
      <w:r>
        <w:rPr>
          <w:rFonts w:hint="cs"/>
          <w:rtl/>
        </w:rPr>
        <w:t xml:space="preserve">شکل 3-29، </w:t>
      </w:r>
      <w:r w:rsidRPr="000C6D25">
        <w:rPr>
          <w:rtl/>
        </w:rPr>
        <w:t>اعمال مشخصات م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راگر</w:t>
      </w:r>
      <w:r w:rsidRPr="000C6D25">
        <w:rPr>
          <w:rtl/>
        </w:rPr>
        <w:t xml:space="preserve"> و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سکوز</w:t>
      </w:r>
      <w:r w:rsidRPr="000C6D25">
        <w:rPr>
          <w:rtl/>
        </w:rPr>
        <w:t xml:space="preserve"> خط</w:t>
      </w:r>
      <w:r w:rsidRPr="000C6D25">
        <w:rPr>
          <w:rFonts w:hint="cs"/>
          <w:rtl/>
        </w:rPr>
        <w:t>ی</w:t>
      </w:r>
      <w:bookmarkEnd w:id="109"/>
    </w:p>
    <w:p w14:paraId="23078B55" w14:textId="7CF206BF" w:rsidR="000C6D25" w:rsidRDefault="000C6D25" w:rsidP="000C6D25">
      <w:pPr>
        <w:jc w:val="center"/>
        <w:rPr>
          <w:rtl/>
          <w:lang w:bidi="fa-IR"/>
        </w:rPr>
      </w:pPr>
      <w:r w:rsidRPr="00435777">
        <w:rPr>
          <w:noProof/>
          <w:rtl/>
          <w:lang w:bidi="fa-IR"/>
        </w:rPr>
        <w:drawing>
          <wp:inline distT="0" distB="0" distL="0" distR="0" wp14:anchorId="6BF9C69E" wp14:editId="2FE72495">
            <wp:extent cx="4020509" cy="386861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25012" cy="387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4CC19" w14:textId="284004CC" w:rsidR="000C6D25" w:rsidRDefault="000C6D25" w:rsidP="000C6D25">
      <w:pPr>
        <w:pStyle w:val="a0"/>
        <w:rPr>
          <w:rtl/>
        </w:rPr>
      </w:pPr>
      <w:bookmarkStart w:id="110" w:name="_Toc145860907"/>
      <w:r>
        <w:rPr>
          <w:rFonts w:hint="cs"/>
          <w:rtl/>
        </w:rPr>
        <w:t xml:space="preserve">شکل 3-30، </w:t>
      </w:r>
      <w:r w:rsidRPr="000C6D25">
        <w:rPr>
          <w:rtl/>
        </w:rPr>
        <w:t>نحوه تعر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ف</w:t>
      </w:r>
      <w:r w:rsidRPr="000C6D25">
        <w:rPr>
          <w:rtl/>
        </w:rPr>
        <w:t xml:space="preserve"> م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راگر</w:t>
      </w:r>
      <w:r w:rsidRPr="000C6D25">
        <w:rPr>
          <w:rtl/>
        </w:rPr>
        <w:t xml:space="preserve"> و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سکوز</w:t>
      </w:r>
      <w:r w:rsidRPr="000C6D25">
        <w:rPr>
          <w:rtl/>
        </w:rPr>
        <w:t xml:space="preserve"> غ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رخط</w:t>
      </w:r>
      <w:r w:rsidRPr="000C6D25">
        <w:rPr>
          <w:rFonts w:hint="cs"/>
          <w:rtl/>
        </w:rPr>
        <w:t>ی</w:t>
      </w:r>
      <w:bookmarkEnd w:id="110"/>
    </w:p>
    <w:p w14:paraId="421C40F6" w14:textId="70D4C405" w:rsidR="000C6D25" w:rsidRDefault="000C6D25" w:rsidP="000C6D25">
      <w:pPr>
        <w:jc w:val="center"/>
        <w:rPr>
          <w:rtl/>
          <w:lang w:bidi="fa-IR"/>
        </w:rPr>
      </w:pPr>
      <w:r w:rsidRPr="00435777">
        <w:rPr>
          <w:noProof/>
          <w:rtl/>
          <w:lang w:bidi="fa-IR"/>
        </w:rPr>
        <w:lastRenderedPageBreak/>
        <w:drawing>
          <wp:inline distT="0" distB="0" distL="0" distR="0" wp14:anchorId="2D70F2AC" wp14:editId="0EEC3596">
            <wp:extent cx="2851856" cy="3294185"/>
            <wp:effectExtent l="0" t="0" r="5715" b="190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57308" cy="3300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2B3FC" w14:textId="4AD87575" w:rsidR="000C6D25" w:rsidRDefault="000C6D25" w:rsidP="000C6D25">
      <w:pPr>
        <w:pStyle w:val="a0"/>
        <w:rPr>
          <w:rtl/>
        </w:rPr>
      </w:pPr>
      <w:bookmarkStart w:id="111" w:name="_Toc145860908"/>
      <w:r>
        <w:rPr>
          <w:rFonts w:hint="cs"/>
          <w:rtl/>
        </w:rPr>
        <w:t xml:space="preserve">شکل 3-31، </w:t>
      </w:r>
      <w:r w:rsidRPr="000C6D25">
        <w:rPr>
          <w:rtl/>
        </w:rPr>
        <w:t>اعمال مشخصات م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راگر</w:t>
      </w:r>
      <w:r w:rsidRPr="000C6D25">
        <w:rPr>
          <w:rtl/>
        </w:rPr>
        <w:t xml:space="preserve"> و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سکوز</w:t>
      </w:r>
      <w:r w:rsidRPr="000C6D25">
        <w:rPr>
          <w:rtl/>
        </w:rPr>
        <w:t xml:space="preserve"> غ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رخط</w:t>
      </w:r>
      <w:r w:rsidRPr="000C6D25">
        <w:rPr>
          <w:rFonts w:hint="cs"/>
          <w:rtl/>
        </w:rPr>
        <w:t>ی</w:t>
      </w:r>
      <w:bookmarkEnd w:id="111"/>
    </w:p>
    <w:p w14:paraId="5B4B0375" w14:textId="1B107AAA" w:rsidR="000C6D25" w:rsidRDefault="000C6D25" w:rsidP="000C6D25">
      <w:pPr>
        <w:jc w:val="center"/>
        <w:rPr>
          <w:rtl/>
          <w:lang w:bidi="fa-IR"/>
        </w:rPr>
      </w:pPr>
      <w:r w:rsidRPr="005F6832">
        <w:rPr>
          <w:noProof/>
          <w:rtl/>
          <w:lang w:bidi="fa-IR"/>
        </w:rPr>
        <w:drawing>
          <wp:inline distT="0" distB="0" distL="0" distR="0" wp14:anchorId="623E9EED" wp14:editId="4A322A16">
            <wp:extent cx="4102721" cy="4202723"/>
            <wp:effectExtent l="0" t="0" r="0" b="762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15666" cy="421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52C3" w14:textId="2F70F2DC" w:rsidR="000C6D25" w:rsidRDefault="000C6D25" w:rsidP="000C6D25">
      <w:pPr>
        <w:pStyle w:val="a0"/>
        <w:rPr>
          <w:rtl/>
        </w:rPr>
      </w:pPr>
      <w:bookmarkStart w:id="112" w:name="_Toc145860909"/>
      <w:r>
        <w:rPr>
          <w:rFonts w:hint="cs"/>
          <w:rtl/>
        </w:rPr>
        <w:t xml:space="preserve">شکل 3-32، </w:t>
      </w:r>
      <w:r w:rsidRPr="000C6D25">
        <w:rPr>
          <w:rtl/>
        </w:rPr>
        <w:t>ترس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م</w:t>
      </w:r>
      <w:r w:rsidRPr="000C6D25">
        <w:rPr>
          <w:rtl/>
        </w:rPr>
        <w:t xml:space="preserve"> م</w:t>
      </w:r>
      <w:r w:rsidRPr="000C6D25">
        <w:rPr>
          <w:rFonts w:hint="cs"/>
          <w:rtl/>
        </w:rPr>
        <w:t>ی</w:t>
      </w:r>
      <w:r w:rsidRPr="000C6D25">
        <w:rPr>
          <w:rFonts w:hint="eastAsia"/>
          <w:rtl/>
        </w:rPr>
        <w:t>راگرها</w:t>
      </w:r>
      <w:r w:rsidRPr="000C6D25">
        <w:rPr>
          <w:rtl/>
        </w:rPr>
        <w:t xml:space="preserve"> در سازه</w:t>
      </w:r>
      <w:bookmarkEnd w:id="112"/>
    </w:p>
    <w:p w14:paraId="4DF8BEA1" w14:textId="77777777" w:rsidR="003F5ABB" w:rsidRPr="003F5ABB" w:rsidRDefault="003F5ABB" w:rsidP="003F5ABB">
      <w:pPr>
        <w:rPr>
          <w:rtl/>
          <w:lang w:bidi="fa-IR"/>
        </w:rPr>
      </w:pPr>
      <w:r w:rsidRPr="003F5ABB">
        <w:rPr>
          <w:rFonts w:hint="cs"/>
          <w:rtl/>
          <w:lang w:bidi="fa-IR"/>
        </w:rPr>
        <w:lastRenderedPageBreak/>
        <w:t>برای انجام تحلیل</w:t>
      </w:r>
      <w:r w:rsidRPr="003F5ABB">
        <w:rPr>
          <w:rtl/>
          <w:lang w:bidi="fa-IR"/>
        </w:rPr>
        <w:softHyphen/>
      </w:r>
      <w:r w:rsidRPr="003F5ABB">
        <w:rPr>
          <w:rFonts w:hint="cs"/>
          <w:rtl/>
          <w:lang w:bidi="fa-IR"/>
        </w:rPr>
        <w:t>های لرزه</w:t>
      </w:r>
      <w:r w:rsidRPr="003F5ABB">
        <w:rPr>
          <w:rtl/>
          <w:lang w:bidi="fa-IR"/>
        </w:rPr>
        <w:softHyphen/>
      </w:r>
      <w:r w:rsidRPr="003F5ABB">
        <w:rPr>
          <w:rFonts w:hint="cs"/>
          <w:rtl/>
          <w:lang w:bidi="fa-IR"/>
        </w:rPr>
        <w:t xml:space="preserve">ای سازه از تحلیل تاریخچه زمانی استفاده شده است که در شکل زیر نشان داده شده است. از بین سه زلزله مورد نظر زلزله </w:t>
      </w:r>
      <w:r w:rsidRPr="003F5ABB">
        <w:rPr>
          <w:lang w:bidi="fa-IR"/>
        </w:rPr>
        <w:t>El Centro 1940,NS</w:t>
      </w:r>
      <w:r w:rsidRPr="003F5ABB">
        <w:rPr>
          <w:rFonts w:hint="cs"/>
          <w:rtl/>
          <w:lang w:bidi="fa-IR"/>
        </w:rPr>
        <w:t xml:space="preserve"> انتخاب شده و تحلیل</w:t>
      </w:r>
      <w:r w:rsidRPr="003F5ABB">
        <w:rPr>
          <w:rtl/>
          <w:lang w:bidi="fa-IR"/>
        </w:rPr>
        <w:softHyphen/>
      </w:r>
      <w:r w:rsidRPr="003F5ABB">
        <w:rPr>
          <w:rFonts w:hint="cs"/>
          <w:rtl/>
          <w:lang w:bidi="fa-IR"/>
        </w:rPr>
        <w:t>ها برای این زلزله انجام گردیده و نتایج به دست آمده با نتایج مقاله مقایسه گردیده است.</w:t>
      </w:r>
    </w:p>
    <w:p w14:paraId="058E8D9E" w14:textId="71730851" w:rsidR="000C6D25" w:rsidRDefault="003F5ABB" w:rsidP="003F5ABB">
      <w:pPr>
        <w:pStyle w:val="a1"/>
        <w:rPr>
          <w:rtl/>
        </w:rPr>
      </w:pPr>
      <w:bookmarkStart w:id="113" w:name="_Toc145861240"/>
      <w:r>
        <w:rPr>
          <w:rFonts w:hint="cs"/>
          <w:rtl/>
        </w:rPr>
        <w:t>جدول 3-10، زلزله</w:t>
      </w:r>
      <w:r>
        <w:rPr>
          <w:rtl/>
        </w:rPr>
        <w:softHyphen/>
      </w:r>
      <w:r>
        <w:rPr>
          <w:rFonts w:hint="cs"/>
          <w:rtl/>
        </w:rPr>
        <w:t>های مورد استفاده مقاله [38]</w:t>
      </w:r>
      <w:bookmarkEnd w:id="113"/>
    </w:p>
    <w:p w14:paraId="235677D5" w14:textId="0D914C95" w:rsidR="003F5ABB" w:rsidRDefault="003F5ABB" w:rsidP="003F5ABB">
      <w:pPr>
        <w:jc w:val="center"/>
        <w:rPr>
          <w:rtl/>
          <w:lang w:bidi="fa-IR"/>
        </w:rPr>
      </w:pPr>
      <w:r w:rsidRPr="001B31A0">
        <w:rPr>
          <w:noProof/>
          <w:rtl/>
          <w:lang w:bidi="fa-IR"/>
        </w:rPr>
        <w:drawing>
          <wp:inline distT="0" distB="0" distL="0" distR="0" wp14:anchorId="1A339AB1" wp14:editId="29691FE3">
            <wp:extent cx="4359910" cy="967154"/>
            <wp:effectExtent l="0" t="0" r="2540" b="444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23931" b="15852"/>
                    <a:stretch/>
                  </pic:blipFill>
                  <pic:spPr bwMode="auto">
                    <a:xfrm>
                      <a:off x="0" y="0"/>
                      <a:ext cx="4359910" cy="967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23DE20" w14:textId="230FD381" w:rsidR="000C6D25" w:rsidRDefault="003F5ABB" w:rsidP="003F5ABB">
      <w:pPr>
        <w:jc w:val="center"/>
        <w:rPr>
          <w:rtl/>
          <w:lang w:bidi="fa-IR"/>
        </w:rPr>
      </w:pPr>
      <w:r w:rsidRPr="001B31A0">
        <w:rPr>
          <w:noProof/>
          <w:rtl/>
          <w:lang w:bidi="fa-IR"/>
        </w:rPr>
        <w:drawing>
          <wp:inline distT="0" distB="0" distL="0" distR="0" wp14:anchorId="3131CAFD" wp14:editId="5E451E8E">
            <wp:extent cx="5731510" cy="924560"/>
            <wp:effectExtent l="0" t="0" r="2540" b="889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2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22329" w14:textId="4F5C6195" w:rsidR="003F5ABB" w:rsidRDefault="003F5ABB" w:rsidP="003F5ABB">
      <w:pPr>
        <w:pStyle w:val="a0"/>
        <w:rPr>
          <w:rtl/>
        </w:rPr>
      </w:pPr>
      <w:bookmarkStart w:id="114" w:name="_Toc145860910"/>
      <w:r>
        <w:rPr>
          <w:rFonts w:hint="cs"/>
          <w:rtl/>
        </w:rPr>
        <w:t xml:space="preserve">شکل 3-33، </w:t>
      </w:r>
      <w:r w:rsidRPr="003F5ABB">
        <w:rPr>
          <w:rtl/>
        </w:rPr>
        <w:t xml:space="preserve">نمودار شتاب زمان رکورد زلزله </w:t>
      </w:r>
      <w:r w:rsidRPr="003F5ABB">
        <w:t>El Centro</w:t>
      </w:r>
      <w:bookmarkEnd w:id="114"/>
    </w:p>
    <w:p w14:paraId="4A1D5B37" w14:textId="6804140C" w:rsidR="00B51EE8" w:rsidRDefault="00B51EE8" w:rsidP="006B19E0">
      <w:pPr>
        <w:pStyle w:val="a"/>
        <w:rPr>
          <w:rFonts w:eastAsiaTheme="minorEastAsia"/>
          <w:rtl/>
          <w:lang w:bidi="fa-IR"/>
        </w:rPr>
      </w:pPr>
      <w:bookmarkStart w:id="115" w:name="_Toc145860633"/>
      <w:r>
        <w:rPr>
          <w:rFonts w:eastAsiaTheme="minorEastAsia" w:hint="cs"/>
          <w:rtl/>
          <w:lang w:bidi="fa-IR"/>
        </w:rPr>
        <w:t>1-4-3- نتایج صحت سنجی</w:t>
      </w:r>
      <w:bookmarkEnd w:id="115"/>
    </w:p>
    <w:p w14:paraId="44B15DEB" w14:textId="77777777" w:rsidR="00B51EE8" w:rsidRPr="003F5ABB" w:rsidRDefault="00B51EE8" w:rsidP="00B51EE8">
      <w:pPr>
        <w:rPr>
          <w:rtl/>
          <w:lang w:bidi="fa-IR"/>
        </w:rPr>
      </w:pPr>
      <w:r w:rsidRPr="003F5ABB">
        <w:rPr>
          <w:rFonts w:hint="cs"/>
          <w:rtl/>
          <w:lang w:bidi="fa-IR"/>
        </w:rPr>
        <w:t>به منظور مقایسه برخی نتایج مقاله با مدلسازی فرکانس سازه، شتاب طبقات، نیروی ضربه و منحنی هیسترزیس میراگرها استخراج گردیده است که در ادامه به مقایسه آنها می</w:t>
      </w:r>
      <w:r w:rsidRPr="003F5ABB">
        <w:rPr>
          <w:rtl/>
          <w:lang w:bidi="fa-IR"/>
        </w:rPr>
        <w:softHyphen/>
      </w:r>
      <w:r w:rsidRPr="003F5ABB">
        <w:rPr>
          <w:rFonts w:hint="cs"/>
          <w:rtl/>
          <w:lang w:bidi="fa-IR"/>
        </w:rPr>
        <w:t>پردازیم.</w:t>
      </w:r>
    </w:p>
    <w:p w14:paraId="41AAA233" w14:textId="52AE6F97" w:rsidR="00B51EE8" w:rsidRPr="00B51EE8" w:rsidRDefault="00B51EE8" w:rsidP="006B19E0">
      <w:pPr>
        <w:pStyle w:val="a"/>
        <w:rPr>
          <w:rFonts w:asciiTheme="minorHAnsi" w:eastAsiaTheme="minorEastAsia" w:hAnsiTheme="minorHAnsi"/>
          <w:rtl/>
          <w:lang w:bidi="fa-IR"/>
        </w:rPr>
      </w:pPr>
      <w:bookmarkStart w:id="116" w:name="_Toc145860634"/>
      <w:r>
        <w:rPr>
          <w:rFonts w:eastAsiaTheme="minorEastAsia" w:hint="cs"/>
          <w:rtl/>
          <w:lang w:bidi="fa-IR"/>
        </w:rPr>
        <w:t>1-1-4-3- فرکانس سازه</w:t>
      </w:r>
      <w:bookmarkEnd w:id="116"/>
    </w:p>
    <w:p w14:paraId="19F5F2DA" w14:textId="15F31FC3" w:rsidR="000C6D25" w:rsidRDefault="00FB5509" w:rsidP="00FB5509">
      <w:pPr>
        <w:jc w:val="center"/>
        <w:rPr>
          <w:rtl/>
          <w:lang w:bidi="fa-IR"/>
        </w:rPr>
      </w:pPr>
      <w:r>
        <w:rPr>
          <w:rFonts w:hint="cs"/>
          <w:rtl/>
          <w:lang w:bidi="fa-IR"/>
        </w:rPr>
        <w:t xml:space="preserve">جدول 3-11، </w:t>
      </w:r>
      <w:r w:rsidRPr="00FB5509">
        <w:rPr>
          <w:rtl/>
          <w:lang w:bidi="fa-IR"/>
        </w:rPr>
        <w:t>فرکانس سازه</w:t>
      </w:r>
      <w:r>
        <w:rPr>
          <w:rFonts w:ascii="Calibri" w:hAnsi="Calibri" w:cs="Calibri"/>
          <w:rtl/>
          <w:lang w:bidi="fa-IR"/>
        </w:rPr>
        <w:softHyphen/>
      </w:r>
      <w:r w:rsidRPr="00FB5509">
        <w:rPr>
          <w:rFonts w:hint="cs"/>
          <w:rtl/>
          <w:lang w:bidi="fa-IR"/>
        </w:rPr>
        <w:t>ها</w:t>
      </w:r>
      <w:r w:rsidRPr="00FB5509">
        <w:rPr>
          <w:rtl/>
          <w:lang w:bidi="fa-IR"/>
        </w:rPr>
        <w:t xml:space="preserve"> </w:t>
      </w:r>
      <w:r w:rsidRPr="00FB5509">
        <w:rPr>
          <w:rFonts w:hint="cs"/>
          <w:rtl/>
          <w:lang w:bidi="fa-IR"/>
        </w:rPr>
        <w:t>مطابق</w:t>
      </w:r>
      <w:r w:rsidRPr="00FB5509">
        <w:rPr>
          <w:rtl/>
          <w:lang w:bidi="fa-IR"/>
        </w:rPr>
        <w:t xml:space="preserve"> </w:t>
      </w:r>
      <w:r w:rsidRPr="00FB5509">
        <w:rPr>
          <w:rFonts w:hint="cs"/>
          <w:rtl/>
          <w:lang w:bidi="fa-IR"/>
        </w:rPr>
        <w:t>مقاله</w:t>
      </w:r>
      <w:r>
        <w:rPr>
          <w:rFonts w:hint="cs"/>
          <w:rtl/>
          <w:lang w:bidi="fa-IR"/>
        </w:rPr>
        <w:t xml:space="preserve"> </w:t>
      </w:r>
    </w:p>
    <w:p w14:paraId="359EFE23" w14:textId="2F885E1B" w:rsidR="00FB5509" w:rsidRDefault="00FB5509" w:rsidP="00FB5509">
      <w:pPr>
        <w:jc w:val="center"/>
        <w:rPr>
          <w:rtl/>
          <w:lang w:bidi="fa-IR"/>
        </w:rPr>
      </w:pPr>
      <w:r w:rsidRPr="00401659">
        <w:rPr>
          <w:noProof/>
          <w:rtl/>
          <w:lang w:bidi="fa-IR"/>
        </w:rPr>
        <w:drawing>
          <wp:inline distT="0" distB="0" distL="0" distR="0" wp14:anchorId="1D8F0009" wp14:editId="12012506">
            <wp:extent cx="3863675" cy="876376"/>
            <wp:effectExtent l="0" t="0" r="381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863675" cy="876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07FE6" w14:textId="394C59E2" w:rsidR="000C6D25" w:rsidRDefault="00FB5509" w:rsidP="00FB5509">
      <w:pPr>
        <w:jc w:val="center"/>
        <w:rPr>
          <w:rtl/>
          <w:lang w:bidi="fa-IR"/>
        </w:rPr>
      </w:pPr>
      <w:r w:rsidRPr="006224BF">
        <w:rPr>
          <w:noProof/>
          <w:rtl/>
          <w:lang w:bidi="fa-IR"/>
        </w:rPr>
        <w:lastRenderedPageBreak/>
        <w:drawing>
          <wp:inline distT="0" distB="0" distL="0" distR="0" wp14:anchorId="4120F5F0" wp14:editId="2887D2ED">
            <wp:extent cx="5731510" cy="2734310"/>
            <wp:effectExtent l="0" t="0" r="2540" b="889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48B3C" w14:textId="257E12E1" w:rsidR="00FB5509" w:rsidRDefault="00FB5509" w:rsidP="00FB5509">
      <w:pPr>
        <w:pStyle w:val="a0"/>
        <w:rPr>
          <w:rtl/>
        </w:rPr>
      </w:pPr>
      <w:bookmarkStart w:id="117" w:name="_Toc145860911"/>
      <w:r>
        <w:rPr>
          <w:rFonts w:hint="cs"/>
          <w:rtl/>
        </w:rPr>
        <w:t xml:space="preserve">شکل 3-34، </w:t>
      </w:r>
      <w:r w:rsidRPr="00FB5509">
        <w:rPr>
          <w:rFonts w:hint="cs"/>
          <w:rtl/>
        </w:rPr>
        <w:t>فرکانس سازه سمت چپ (فرکانس: 126/1 هرتز)</w:t>
      </w:r>
      <w:bookmarkEnd w:id="117"/>
    </w:p>
    <w:p w14:paraId="2333710B" w14:textId="24BEFCCF" w:rsidR="00FB5509" w:rsidRDefault="00FB5509" w:rsidP="00FB5509">
      <w:pPr>
        <w:jc w:val="center"/>
        <w:rPr>
          <w:rtl/>
          <w:lang w:bidi="fa-IR"/>
        </w:rPr>
      </w:pPr>
      <w:r w:rsidRPr="006224BF">
        <w:rPr>
          <w:noProof/>
          <w:rtl/>
          <w:lang w:bidi="fa-IR"/>
        </w:rPr>
        <w:drawing>
          <wp:inline distT="0" distB="0" distL="0" distR="0" wp14:anchorId="4DF5535C" wp14:editId="578BD92C">
            <wp:extent cx="5731510" cy="2813050"/>
            <wp:effectExtent l="0" t="0" r="2540" b="6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1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FFA04" w14:textId="46F0EA8F" w:rsidR="00FB5509" w:rsidRDefault="00FB5509" w:rsidP="00B51EE8">
      <w:pPr>
        <w:pStyle w:val="a0"/>
        <w:rPr>
          <w:rtl/>
        </w:rPr>
      </w:pPr>
      <w:bookmarkStart w:id="118" w:name="_Toc145860912"/>
      <w:r>
        <w:rPr>
          <w:rFonts w:hint="cs"/>
          <w:rtl/>
        </w:rPr>
        <w:t xml:space="preserve">شکل 3-35، </w:t>
      </w:r>
      <w:r w:rsidR="00B51EE8" w:rsidRPr="00B51EE8">
        <w:rPr>
          <w:rFonts w:hint="cs"/>
          <w:rtl/>
        </w:rPr>
        <w:t>فرکانس سازه میانی (فرکانس: 575/1 هرتز)</w:t>
      </w:r>
      <w:bookmarkEnd w:id="118"/>
    </w:p>
    <w:p w14:paraId="7BB690CF" w14:textId="24C333E6" w:rsidR="00B51EE8" w:rsidRDefault="00B51EE8" w:rsidP="00B51EE8">
      <w:pPr>
        <w:jc w:val="center"/>
        <w:rPr>
          <w:rtl/>
          <w:lang w:bidi="fa-IR"/>
        </w:rPr>
      </w:pPr>
      <w:r w:rsidRPr="006224BF">
        <w:rPr>
          <w:noProof/>
          <w:rtl/>
          <w:lang w:bidi="fa-IR"/>
        </w:rPr>
        <w:lastRenderedPageBreak/>
        <w:drawing>
          <wp:inline distT="0" distB="0" distL="0" distR="0" wp14:anchorId="6FAAB493" wp14:editId="02DE6A2F">
            <wp:extent cx="5731510" cy="2614295"/>
            <wp:effectExtent l="0" t="0" r="254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DA0B8" w14:textId="4F3DD2CC" w:rsidR="00B51EE8" w:rsidRDefault="00B51EE8" w:rsidP="00B51EE8">
      <w:pPr>
        <w:pStyle w:val="a0"/>
        <w:rPr>
          <w:rtl/>
        </w:rPr>
      </w:pPr>
      <w:bookmarkStart w:id="119" w:name="_Toc145860913"/>
      <w:r>
        <w:rPr>
          <w:rFonts w:hint="cs"/>
          <w:rtl/>
        </w:rPr>
        <w:t xml:space="preserve">شکل 3-36، </w:t>
      </w:r>
      <w:r w:rsidRPr="00B51EE8">
        <w:rPr>
          <w:rFonts w:hint="cs"/>
          <w:rtl/>
        </w:rPr>
        <w:t>فرکانس سازه سمت راست (فرکانس: 942/0 هرتز)</w:t>
      </w:r>
      <w:bookmarkEnd w:id="119"/>
    </w:p>
    <w:p w14:paraId="30FBDA79" w14:textId="77777777" w:rsidR="00B51EE8" w:rsidRPr="00B51EE8" w:rsidRDefault="00B51EE8">
      <w:pPr>
        <w:numPr>
          <w:ilvl w:val="0"/>
          <w:numId w:val="4"/>
        </w:numPr>
        <w:rPr>
          <w:lang w:bidi="fa-IR"/>
        </w:rPr>
      </w:pPr>
      <w:r w:rsidRPr="00B51EE8">
        <w:rPr>
          <w:rFonts w:hint="cs"/>
          <w:rtl/>
          <w:lang w:bidi="fa-IR"/>
        </w:rPr>
        <w:t>مشاهده می</w:t>
      </w:r>
      <w:r w:rsidRPr="00B51EE8">
        <w:rPr>
          <w:rtl/>
          <w:lang w:bidi="fa-IR"/>
        </w:rPr>
        <w:softHyphen/>
      </w:r>
      <w:r w:rsidRPr="00B51EE8">
        <w:rPr>
          <w:rFonts w:hint="cs"/>
          <w:rtl/>
          <w:lang w:bidi="fa-IR"/>
        </w:rPr>
        <w:t>شود اختلاف نتایج به دست امده و مقاله بسیار کم بوده و تقریباً برابر می</w:t>
      </w:r>
      <w:r w:rsidRPr="00B51EE8">
        <w:rPr>
          <w:rtl/>
          <w:lang w:bidi="fa-IR"/>
        </w:rPr>
        <w:softHyphen/>
      </w:r>
      <w:r w:rsidRPr="00B51EE8">
        <w:rPr>
          <w:rFonts w:hint="cs"/>
          <w:rtl/>
          <w:lang w:bidi="fa-IR"/>
        </w:rPr>
        <w:t>باشند و نشان از دقت مدلسازی دارد.</w:t>
      </w:r>
    </w:p>
    <w:p w14:paraId="5F6CB8C6" w14:textId="6AEDA903" w:rsidR="00B51EE8" w:rsidRPr="00B51EE8" w:rsidRDefault="00C97C86" w:rsidP="006B19E0">
      <w:pPr>
        <w:pStyle w:val="a"/>
        <w:rPr>
          <w:rFonts w:asciiTheme="minorHAnsi" w:eastAsiaTheme="minorEastAsia" w:hAnsiTheme="minorHAnsi"/>
          <w:rtl/>
          <w:lang w:bidi="fa-IR"/>
        </w:rPr>
      </w:pPr>
      <w:bookmarkStart w:id="120" w:name="_Toc145860635"/>
      <w:r>
        <w:rPr>
          <w:rFonts w:eastAsiaTheme="minorEastAsia" w:hint="cs"/>
          <w:rtl/>
          <w:lang w:bidi="fa-IR"/>
        </w:rPr>
        <w:t>2</w:t>
      </w:r>
      <w:r w:rsidR="00B51EE8">
        <w:rPr>
          <w:rFonts w:eastAsiaTheme="minorEastAsia" w:hint="cs"/>
          <w:rtl/>
          <w:lang w:bidi="fa-IR"/>
        </w:rPr>
        <w:t>-1-4-3- شتاب طبقات</w:t>
      </w:r>
      <w:bookmarkEnd w:id="120"/>
    </w:p>
    <w:p w14:paraId="548BA75D" w14:textId="4C97E641" w:rsidR="000C6D25" w:rsidRDefault="00B51EE8" w:rsidP="00B51EE8">
      <w:pPr>
        <w:jc w:val="center"/>
        <w:rPr>
          <w:rtl/>
          <w:lang w:bidi="fa-IR"/>
        </w:rPr>
      </w:pPr>
      <w:r w:rsidRPr="004C6DBF">
        <w:rPr>
          <w:noProof/>
          <w:rtl/>
          <w:lang w:bidi="fa-IR"/>
        </w:rPr>
        <w:drawing>
          <wp:inline distT="0" distB="0" distL="0" distR="0" wp14:anchorId="7A691D48" wp14:editId="5C9B5905">
            <wp:extent cx="5227418" cy="2202512"/>
            <wp:effectExtent l="0" t="0" r="0" b="762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2579" cy="220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0CEF2" w14:textId="5A3B9267" w:rsidR="00B51EE8" w:rsidRDefault="00B51EE8" w:rsidP="00B51EE8">
      <w:pPr>
        <w:pStyle w:val="a0"/>
        <w:rPr>
          <w:rtl/>
        </w:rPr>
      </w:pPr>
      <w:bookmarkStart w:id="121" w:name="_Toc145860914"/>
      <w:r>
        <w:rPr>
          <w:rFonts w:hint="cs"/>
          <w:rtl/>
        </w:rPr>
        <w:t xml:space="preserve">شکل 3-37، </w:t>
      </w:r>
      <w:r w:rsidRPr="00B51EE8">
        <w:rPr>
          <w:rFonts w:hint="cs"/>
          <w:rtl/>
        </w:rPr>
        <w:t>شتاب طبقات سازه</w:t>
      </w:r>
      <w:r w:rsidRPr="00B51EE8">
        <w:rPr>
          <w:rtl/>
        </w:rPr>
        <w:softHyphen/>
      </w:r>
      <w:r w:rsidRPr="00B51EE8">
        <w:rPr>
          <w:rFonts w:hint="cs"/>
          <w:rtl/>
        </w:rPr>
        <w:t>ها در حالات مختلف مقاله</w:t>
      </w:r>
      <w:r>
        <w:rPr>
          <w:rFonts w:hint="cs"/>
          <w:rtl/>
        </w:rPr>
        <w:t xml:space="preserve"> </w:t>
      </w:r>
      <w:bookmarkEnd w:id="121"/>
    </w:p>
    <w:p w14:paraId="1F1C72D9" w14:textId="5C1E8FEE" w:rsidR="00B51EE8" w:rsidRDefault="00B51EE8" w:rsidP="00B51EE8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08A06729" wp14:editId="70432CE7">
            <wp:extent cx="4584700" cy="2755900"/>
            <wp:effectExtent l="0" t="0" r="6350" b="6350"/>
            <wp:docPr id="12011821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6010F4" w14:textId="364A0DA4" w:rsidR="00B51EE8" w:rsidRDefault="00B51EE8" w:rsidP="00B51EE8">
      <w:pPr>
        <w:pStyle w:val="a0"/>
        <w:rPr>
          <w:rtl/>
        </w:rPr>
      </w:pPr>
      <w:bookmarkStart w:id="122" w:name="_Toc145860915"/>
      <w:r>
        <w:rPr>
          <w:rFonts w:hint="cs"/>
          <w:rtl/>
        </w:rPr>
        <w:t xml:space="preserve">شکل 3-38، </w:t>
      </w:r>
      <w:r w:rsidRPr="00B51EE8">
        <w:rPr>
          <w:rFonts w:hint="cs"/>
          <w:rtl/>
        </w:rPr>
        <w:t>شتاب طبقات سازه سمت چپ</w:t>
      </w:r>
      <w:bookmarkEnd w:id="122"/>
    </w:p>
    <w:p w14:paraId="66E59D78" w14:textId="522DD392" w:rsidR="00B51EE8" w:rsidRDefault="00B51EE8" w:rsidP="00B51EE8">
      <w:pPr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690506FA" wp14:editId="3F30E77F">
            <wp:extent cx="4584700" cy="2639695"/>
            <wp:effectExtent l="0" t="0" r="6350" b="8255"/>
            <wp:docPr id="11067124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63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D9758A" w14:textId="1A58E5F7" w:rsidR="00B51EE8" w:rsidRDefault="00B51EE8" w:rsidP="00B51EE8">
      <w:pPr>
        <w:pStyle w:val="a0"/>
        <w:rPr>
          <w:rtl/>
        </w:rPr>
      </w:pPr>
      <w:bookmarkStart w:id="123" w:name="_Toc145860916"/>
      <w:r>
        <w:rPr>
          <w:rFonts w:hint="cs"/>
          <w:rtl/>
        </w:rPr>
        <w:t xml:space="preserve">شکل 3-39، </w:t>
      </w:r>
      <w:r w:rsidRPr="00B51EE8">
        <w:rPr>
          <w:rFonts w:hint="cs"/>
          <w:rtl/>
        </w:rPr>
        <w:t>شتاب طبقات سازه میانی</w:t>
      </w:r>
      <w:bookmarkEnd w:id="123"/>
    </w:p>
    <w:p w14:paraId="5DB90CBB" w14:textId="67BD6913" w:rsidR="00B51EE8" w:rsidRDefault="00B51EE8" w:rsidP="00B51EE8">
      <w:pPr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6874EAC5" wp14:editId="685F84D8">
            <wp:extent cx="4584700" cy="2755900"/>
            <wp:effectExtent l="0" t="0" r="6350" b="635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5FF489" w14:textId="1DC4D992" w:rsidR="00B51EE8" w:rsidRDefault="00B51EE8" w:rsidP="00B51EE8">
      <w:pPr>
        <w:pStyle w:val="a0"/>
        <w:rPr>
          <w:rtl/>
        </w:rPr>
      </w:pPr>
      <w:bookmarkStart w:id="124" w:name="_Toc145860917"/>
      <w:r>
        <w:rPr>
          <w:rFonts w:hint="cs"/>
          <w:rtl/>
        </w:rPr>
        <w:t xml:space="preserve">شکل 3-40، </w:t>
      </w:r>
      <w:r w:rsidRPr="00B51EE8">
        <w:rPr>
          <w:rFonts w:hint="cs"/>
          <w:rtl/>
        </w:rPr>
        <w:t>شتاب طبقات سازه سمت راست</w:t>
      </w:r>
      <w:bookmarkEnd w:id="124"/>
    </w:p>
    <w:p w14:paraId="3DA32F31" w14:textId="77777777" w:rsidR="00B51EE8" w:rsidRPr="00B51EE8" w:rsidRDefault="00B51EE8">
      <w:pPr>
        <w:numPr>
          <w:ilvl w:val="0"/>
          <w:numId w:val="4"/>
        </w:numPr>
        <w:rPr>
          <w:lang w:bidi="fa-IR"/>
        </w:rPr>
      </w:pPr>
      <w:r w:rsidRPr="00B51EE8">
        <w:rPr>
          <w:rFonts w:hint="cs"/>
          <w:rtl/>
          <w:lang w:bidi="fa-IR"/>
        </w:rPr>
        <w:t>مشاهده می</w:t>
      </w:r>
      <w:r w:rsidRPr="00B51EE8">
        <w:rPr>
          <w:rtl/>
          <w:lang w:bidi="fa-IR"/>
        </w:rPr>
        <w:softHyphen/>
      </w:r>
      <w:r w:rsidRPr="00B51EE8">
        <w:rPr>
          <w:rFonts w:hint="cs"/>
          <w:rtl/>
          <w:lang w:bidi="fa-IR"/>
        </w:rPr>
        <w:t>شود اختلاف نتایج به دست امده و مقاله بسیار کم بوده و تقریباً برابر می</w:t>
      </w:r>
      <w:r w:rsidRPr="00B51EE8">
        <w:rPr>
          <w:rtl/>
          <w:lang w:bidi="fa-IR"/>
        </w:rPr>
        <w:softHyphen/>
      </w:r>
      <w:r w:rsidRPr="00B51EE8">
        <w:rPr>
          <w:rFonts w:hint="cs"/>
          <w:rtl/>
          <w:lang w:bidi="fa-IR"/>
        </w:rPr>
        <w:t>باشند و نشان از دقت مدلسازی دارد.</w:t>
      </w:r>
    </w:p>
    <w:p w14:paraId="6BA2D2A6" w14:textId="280030A2" w:rsidR="00C97C86" w:rsidRPr="00B51EE8" w:rsidRDefault="00C97C86" w:rsidP="006B19E0">
      <w:pPr>
        <w:pStyle w:val="a"/>
        <w:rPr>
          <w:rFonts w:asciiTheme="minorHAnsi" w:eastAsiaTheme="minorEastAsia" w:hAnsiTheme="minorHAnsi"/>
          <w:rtl/>
          <w:lang w:bidi="fa-IR"/>
        </w:rPr>
      </w:pPr>
      <w:bookmarkStart w:id="125" w:name="_Toc145860636"/>
      <w:r>
        <w:rPr>
          <w:rFonts w:eastAsiaTheme="minorEastAsia" w:hint="cs"/>
          <w:rtl/>
          <w:lang w:bidi="fa-IR"/>
        </w:rPr>
        <w:t xml:space="preserve">3-1-4-3- </w:t>
      </w:r>
      <w:r w:rsidRPr="00C97C86">
        <w:rPr>
          <w:rFonts w:eastAsiaTheme="minorEastAsia"/>
          <w:rtl/>
          <w:lang w:bidi="fa-IR"/>
        </w:rPr>
        <w:t>ن</w:t>
      </w:r>
      <w:r w:rsidRPr="00C97C86">
        <w:rPr>
          <w:rFonts w:eastAsiaTheme="minorEastAsia" w:hint="cs"/>
          <w:rtl/>
          <w:lang w:bidi="fa-IR"/>
        </w:rPr>
        <w:t>ی</w:t>
      </w:r>
      <w:r w:rsidRPr="00C97C86">
        <w:rPr>
          <w:rFonts w:eastAsiaTheme="minorEastAsia" w:hint="eastAsia"/>
          <w:rtl/>
          <w:lang w:bidi="fa-IR"/>
        </w:rPr>
        <w:t>رو</w:t>
      </w:r>
      <w:r w:rsidRPr="00C97C86">
        <w:rPr>
          <w:rFonts w:eastAsiaTheme="minorEastAsia" w:hint="cs"/>
          <w:rtl/>
          <w:lang w:bidi="fa-IR"/>
        </w:rPr>
        <w:t>ی</w:t>
      </w:r>
      <w:r w:rsidRPr="00C97C86">
        <w:rPr>
          <w:rFonts w:eastAsiaTheme="minorEastAsia"/>
          <w:rtl/>
          <w:lang w:bidi="fa-IR"/>
        </w:rPr>
        <w:t xml:space="preserve"> ضربه طبقات سازه</w:t>
      </w:r>
      <w:bookmarkEnd w:id="125"/>
    </w:p>
    <w:p w14:paraId="5B5F30D0" w14:textId="77777777" w:rsidR="00C97C86" w:rsidRPr="00C97C86" w:rsidRDefault="00C97C86" w:rsidP="00C97C86">
      <w:pPr>
        <w:ind w:firstLine="0"/>
        <w:rPr>
          <w:rFonts w:eastAsia="Calibri"/>
          <w:rtl/>
          <w:lang w:bidi="fa-IR"/>
        </w:rPr>
      </w:pPr>
      <w:r w:rsidRPr="00C97C86">
        <w:rPr>
          <w:rFonts w:eastAsia="Calibri" w:hint="cs"/>
          <w:rtl/>
          <w:lang w:bidi="fa-IR"/>
        </w:rPr>
        <w:t>به منظور مقایسه نتایج نیروی ضربه طبقات نیروی ضربه طبقه اول مقایسه گردیده است که در قسمت زیر نشان داده شده است.</w:t>
      </w:r>
    </w:p>
    <w:p w14:paraId="643B8564" w14:textId="4774EE52" w:rsidR="00B51EE8" w:rsidRDefault="00C97C86" w:rsidP="00C97C86">
      <w:pPr>
        <w:jc w:val="center"/>
        <w:rPr>
          <w:rtl/>
          <w:lang w:bidi="fa-IR"/>
        </w:rPr>
      </w:pPr>
      <w:r w:rsidRPr="001E764A">
        <w:rPr>
          <w:noProof/>
          <w:rtl/>
          <w:lang w:bidi="fa-IR"/>
        </w:rPr>
        <w:lastRenderedPageBreak/>
        <w:drawing>
          <wp:inline distT="0" distB="0" distL="0" distR="0" wp14:anchorId="6BE797C1" wp14:editId="08817529">
            <wp:extent cx="4635403" cy="3446509"/>
            <wp:effectExtent l="0" t="0" r="0" b="190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641898" cy="345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DB1BB" w14:textId="32DB3ED5" w:rsidR="00C97C86" w:rsidRDefault="00C97C86" w:rsidP="00C97C86">
      <w:pPr>
        <w:pStyle w:val="a0"/>
        <w:rPr>
          <w:rtl/>
        </w:rPr>
      </w:pPr>
      <w:bookmarkStart w:id="126" w:name="_Toc145860918"/>
      <w:r>
        <w:rPr>
          <w:rFonts w:hint="cs"/>
          <w:rtl/>
        </w:rPr>
        <w:t xml:space="preserve">شکل 3-41، </w:t>
      </w:r>
      <w:r w:rsidRPr="00C97C86">
        <w:rPr>
          <w:rFonts w:hint="cs"/>
          <w:rtl/>
        </w:rPr>
        <w:t>نیروی ضربه طبقه اول مقاله</w:t>
      </w:r>
      <w:r>
        <w:rPr>
          <w:rFonts w:hint="cs"/>
          <w:rtl/>
        </w:rPr>
        <w:t xml:space="preserve"> </w:t>
      </w:r>
      <w:bookmarkEnd w:id="126"/>
    </w:p>
    <w:p w14:paraId="3BE6794B" w14:textId="1EA7E51D" w:rsidR="00C97C86" w:rsidRDefault="00C97C86" w:rsidP="00C97C86">
      <w:pPr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2A0D3E36" wp14:editId="3D98F7A4">
            <wp:extent cx="4245513" cy="2973601"/>
            <wp:effectExtent l="0" t="0" r="317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693" cy="297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505D8" w14:textId="506B7CCB" w:rsidR="00C97C86" w:rsidRDefault="00C97C86" w:rsidP="00C97C86">
      <w:pPr>
        <w:pStyle w:val="a0"/>
        <w:rPr>
          <w:rtl/>
        </w:rPr>
      </w:pPr>
      <w:bookmarkStart w:id="127" w:name="_Toc145860919"/>
      <w:r>
        <w:rPr>
          <w:rFonts w:hint="cs"/>
          <w:rtl/>
        </w:rPr>
        <w:t xml:space="preserve">شکل 3-42، </w:t>
      </w:r>
      <w:r w:rsidRPr="00C97C86">
        <w:rPr>
          <w:rFonts w:hint="cs"/>
          <w:rtl/>
        </w:rPr>
        <w:t xml:space="preserve">نیروی ضربه طبقه اول (حداکثر نیرو: 75/55 کیلونیوتن) </w:t>
      </w:r>
      <w:r w:rsidRPr="00C97C86">
        <w:rPr>
          <w:rFonts w:ascii="Arial" w:hAnsi="Arial" w:cs="Arial" w:hint="cs"/>
          <w:rtl/>
        </w:rPr>
        <w:t>–</w:t>
      </w:r>
      <w:r w:rsidRPr="00C97C86">
        <w:rPr>
          <w:rFonts w:hint="cs"/>
          <w:rtl/>
        </w:rPr>
        <w:t xml:space="preserve"> حالت بدون میراگر</w:t>
      </w:r>
      <w:bookmarkEnd w:id="127"/>
    </w:p>
    <w:p w14:paraId="7DE58A6D" w14:textId="61C391AC" w:rsidR="00C97C86" w:rsidRDefault="00C97C86" w:rsidP="00C97C86">
      <w:pPr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6B857BE" wp14:editId="49739BB9">
            <wp:extent cx="4157064" cy="2901462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355" cy="290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D0FEE" w14:textId="2AE2C28F" w:rsidR="00C97C86" w:rsidRDefault="00C97C86" w:rsidP="00C97C86">
      <w:pPr>
        <w:pStyle w:val="a0"/>
        <w:rPr>
          <w:rtl/>
        </w:rPr>
      </w:pPr>
      <w:bookmarkStart w:id="128" w:name="_Toc145860920"/>
      <w:r>
        <w:rPr>
          <w:rFonts w:hint="cs"/>
          <w:rtl/>
        </w:rPr>
        <w:t xml:space="preserve">شکل 3-43، </w:t>
      </w:r>
      <w:r w:rsidRPr="00C97C86">
        <w:rPr>
          <w:rFonts w:hint="cs"/>
          <w:rtl/>
        </w:rPr>
        <w:t xml:space="preserve">نیروی ضربه طبقه اول (حداکثر نیرو: 84/31 کیلونیوتن) </w:t>
      </w:r>
      <w:r w:rsidRPr="00C97C86">
        <w:rPr>
          <w:rFonts w:ascii="Arial" w:hAnsi="Arial" w:cs="Arial" w:hint="cs"/>
          <w:rtl/>
        </w:rPr>
        <w:t>–</w:t>
      </w:r>
      <w:r w:rsidRPr="00C97C86">
        <w:rPr>
          <w:rFonts w:hint="cs"/>
          <w:rtl/>
        </w:rPr>
        <w:t xml:space="preserve"> حالت با میراگر خطی</w:t>
      </w:r>
      <w:bookmarkEnd w:id="128"/>
    </w:p>
    <w:p w14:paraId="174DC1BD" w14:textId="1AAE73BE" w:rsidR="00C97C86" w:rsidRDefault="00C97C86" w:rsidP="00C97C86">
      <w:pPr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319AFE71" wp14:editId="6E3A2821">
            <wp:extent cx="4193154" cy="2931799"/>
            <wp:effectExtent l="0" t="0" r="0" b="1905"/>
            <wp:docPr id="777320790" name="Picture 777320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951" cy="2935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5262A" w14:textId="681E8912" w:rsidR="00C97C86" w:rsidRDefault="00C97C86" w:rsidP="00C97C86">
      <w:pPr>
        <w:pStyle w:val="a0"/>
        <w:rPr>
          <w:rtl/>
        </w:rPr>
      </w:pPr>
      <w:bookmarkStart w:id="129" w:name="_Toc145860921"/>
      <w:r>
        <w:rPr>
          <w:rFonts w:hint="cs"/>
          <w:rtl/>
        </w:rPr>
        <w:t xml:space="preserve">شکل 3-44، </w:t>
      </w:r>
      <w:r w:rsidRPr="00C97C86">
        <w:rPr>
          <w:rFonts w:hint="cs"/>
          <w:rtl/>
        </w:rPr>
        <w:t xml:space="preserve">نیروی ضربه طبقه اول (حداکثر نیرو: 43/29 کیلونیوتن) </w:t>
      </w:r>
      <w:r w:rsidRPr="00C97C86">
        <w:rPr>
          <w:rFonts w:ascii="Arial" w:hAnsi="Arial" w:cs="Arial" w:hint="cs"/>
          <w:rtl/>
        </w:rPr>
        <w:t>–</w:t>
      </w:r>
      <w:r w:rsidRPr="00C97C86">
        <w:rPr>
          <w:rFonts w:hint="cs"/>
          <w:rtl/>
        </w:rPr>
        <w:t xml:space="preserve"> حالت با میراگر غیرخطی</w:t>
      </w:r>
      <w:bookmarkEnd w:id="129"/>
    </w:p>
    <w:p w14:paraId="6DF3868A" w14:textId="77777777" w:rsidR="00C97C86" w:rsidRPr="00C97C86" w:rsidRDefault="00C97C86">
      <w:pPr>
        <w:numPr>
          <w:ilvl w:val="0"/>
          <w:numId w:val="4"/>
        </w:numPr>
        <w:rPr>
          <w:lang w:bidi="fa-IR"/>
        </w:rPr>
      </w:pPr>
      <w:r w:rsidRPr="00C97C86">
        <w:rPr>
          <w:rFonts w:hint="cs"/>
          <w:rtl/>
          <w:lang w:bidi="fa-IR"/>
        </w:rPr>
        <w:t>مشاهده می</w:t>
      </w:r>
      <w:r w:rsidRPr="00C97C86">
        <w:rPr>
          <w:rtl/>
          <w:lang w:bidi="fa-IR"/>
        </w:rPr>
        <w:softHyphen/>
      </w:r>
      <w:r w:rsidRPr="00C97C86">
        <w:rPr>
          <w:rFonts w:hint="cs"/>
          <w:rtl/>
          <w:lang w:bidi="fa-IR"/>
        </w:rPr>
        <w:t>شود اختلاف نتایج به دست امده و مقاله بسیار کم بوده و تقریباً برابر می</w:t>
      </w:r>
      <w:r w:rsidRPr="00C97C86">
        <w:rPr>
          <w:rtl/>
          <w:lang w:bidi="fa-IR"/>
        </w:rPr>
        <w:softHyphen/>
      </w:r>
      <w:r w:rsidRPr="00C97C86">
        <w:rPr>
          <w:rFonts w:hint="cs"/>
          <w:rtl/>
          <w:lang w:bidi="fa-IR"/>
        </w:rPr>
        <w:t>باشند و نشان از دقت مدلسازی دارد.</w:t>
      </w:r>
    </w:p>
    <w:p w14:paraId="5B182675" w14:textId="77777777" w:rsidR="00C97C86" w:rsidRDefault="00C97C86" w:rsidP="00C97C86">
      <w:pPr>
        <w:rPr>
          <w:rtl/>
          <w:lang w:bidi="fa-IR"/>
        </w:rPr>
      </w:pPr>
    </w:p>
    <w:p w14:paraId="3DCBCF9D" w14:textId="77777777" w:rsidR="00C97C86" w:rsidRPr="00C97C86" w:rsidRDefault="00C97C86" w:rsidP="006B19E0">
      <w:pPr>
        <w:pStyle w:val="a"/>
        <w:rPr>
          <w:rFonts w:eastAsiaTheme="minorEastAsia"/>
          <w:lang w:bidi="fa-IR"/>
        </w:rPr>
      </w:pPr>
      <w:bookmarkStart w:id="130" w:name="_Toc145860637"/>
      <w:r>
        <w:rPr>
          <w:rFonts w:eastAsiaTheme="minorEastAsia" w:hint="cs"/>
          <w:rtl/>
          <w:lang w:bidi="fa-IR"/>
        </w:rPr>
        <w:lastRenderedPageBreak/>
        <w:t xml:space="preserve">4-1-4-3- </w:t>
      </w:r>
      <w:r w:rsidRPr="00C97C86">
        <w:rPr>
          <w:rFonts w:eastAsiaTheme="minorEastAsia" w:hint="cs"/>
          <w:rtl/>
          <w:lang w:bidi="fa-IR"/>
        </w:rPr>
        <w:t>منحنی هیسترزیس میراگرهای سازه</w:t>
      </w:r>
      <w:bookmarkEnd w:id="130"/>
    </w:p>
    <w:p w14:paraId="14C5938C" w14:textId="45F556C2" w:rsidR="00C97C86" w:rsidRDefault="00C97C86" w:rsidP="00C97C86">
      <w:pPr>
        <w:jc w:val="center"/>
        <w:rPr>
          <w:rtl/>
          <w:lang w:bidi="fa-IR"/>
        </w:rPr>
      </w:pPr>
      <w:r w:rsidRPr="001E764A">
        <w:rPr>
          <w:noProof/>
          <w:rtl/>
          <w:lang w:bidi="fa-IR"/>
        </w:rPr>
        <w:drawing>
          <wp:inline distT="0" distB="0" distL="0" distR="0" wp14:anchorId="700E3A6C" wp14:editId="23EA8F93">
            <wp:extent cx="4906107" cy="3539406"/>
            <wp:effectExtent l="0" t="0" r="0" b="444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912451" cy="3543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FEF0C" w14:textId="1F6F5549" w:rsidR="00C97C86" w:rsidRDefault="00C97C86" w:rsidP="00C97C86">
      <w:pPr>
        <w:pStyle w:val="a0"/>
        <w:rPr>
          <w:rtl/>
        </w:rPr>
      </w:pPr>
      <w:bookmarkStart w:id="131" w:name="_Toc145860922"/>
      <w:r>
        <w:rPr>
          <w:rFonts w:hint="cs"/>
          <w:rtl/>
        </w:rPr>
        <w:t xml:space="preserve">شکل 3-45، </w:t>
      </w:r>
      <w:r w:rsidRPr="00C97C86">
        <w:rPr>
          <w:rFonts w:hint="cs"/>
          <w:rtl/>
        </w:rPr>
        <w:t>منحنی هیسترزیس سازه با میراگر خطی طبقه اول سازه سمت راست (مقاله)</w:t>
      </w:r>
      <w:r>
        <w:rPr>
          <w:rFonts w:hint="cs"/>
          <w:rtl/>
        </w:rPr>
        <w:t xml:space="preserve"> </w:t>
      </w:r>
      <w:bookmarkEnd w:id="131"/>
    </w:p>
    <w:p w14:paraId="592A38AF" w14:textId="7984E8BC" w:rsidR="00C97C86" w:rsidRDefault="00C97C86" w:rsidP="00C97C86">
      <w:pPr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7AE17851" wp14:editId="141854A0">
            <wp:extent cx="4537417" cy="3152181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052" cy="3154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E66DF" w14:textId="7EBB9F46" w:rsidR="00C97C86" w:rsidRDefault="00C97C86" w:rsidP="00C97C86">
      <w:pPr>
        <w:pStyle w:val="a0"/>
        <w:rPr>
          <w:rtl/>
        </w:rPr>
      </w:pPr>
      <w:bookmarkStart w:id="132" w:name="_Toc145860923"/>
      <w:r>
        <w:rPr>
          <w:rFonts w:hint="cs"/>
          <w:rtl/>
        </w:rPr>
        <w:t xml:space="preserve">شکل 3-46، </w:t>
      </w:r>
      <w:r w:rsidRPr="00C97C86">
        <w:rPr>
          <w:rFonts w:hint="cs"/>
          <w:rtl/>
        </w:rPr>
        <w:t>منحنی هیسترزیس سازه با میراگر خطی طبقه اول سازه سمت راست (مدلسازی)</w:t>
      </w:r>
      <w:bookmarkEnd w:id="132"/>
    </w:p>
    <w:p w14:paraId="6589A17A" w14:textId="6D8F79B1" w:rsidR="00C97C86" w:rsidRDefault="00C97C86" w:rsidP="00C97C86">
      <w:pPr>
        <w:jc w:val="center"/>
        <w:rPr>
          <w:rtl/>
          <w:lang w:bidi="fa-IR"/>
        </w:rPr>
      </w:pPr>
      <w:r w:rsidRPr="00CA57E9">
        <w:rPr>
          <w:noProof/>
          <w:rtl/>
          <w:lang w:bidi="fa-IR"/>
        </w:rPr>
        <w:lastRenderedPageBreak/>
        <w:drawing>
          <wp:inline distT="0" distB="0" distL="0" distR="0" wp14:anchorId="343C69D2" wp14:editId="1F7C5CD9">
            <wp:extent cx="4492614" cy="3256348"/>
            <wp:effectExtent l="0" t="0" r="3810" b="127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500573" cy="3262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8E4B4" w14:textId="7AC5464B" w:rsidR="00C97C86" w:rsidRDefault="00C97C86" w:rsidP="00C97C86">
      <w:pPr>
        <w:pStyle w:val="a0"/>
        <w:rPr>
          <w:rtl/>
        </w:rPr>
      </w:pPr>
      <w:bookmarkStart w:id="133" w:name="_Toc145860924"/>
      <w:r>
        <w:rPr>
          <w:rFonts w:hint="cs"/>
          <w:rtl/>
        </w:rPr>
        <w:t xml:space="preserve">شکل 3-46، </w:t>
      </w:r>
      <w:r w:rsidRPr="00C97C86">
        <w:rPr>
          <w:rFonts w:hint="cs"/>
          <w:rtl/>
        </w:rPr>
        <w:t>منحنی هیسترزیس سازه با میراگر غیرخطی طبقه اول سازه سمت راست (مقاله)</w:t>
      </w:r>
      <w:r>
        <w:rPr>
          <w:rFonts w:hint="cs"/>
          <w:rtl/>
        </w:rPr>
        <w:t xml:space="preserve"> [38]</w:t>
      </w:r>
      <w:bookmarkEnd w:id="133"/>
    </w:p>
    <w:p w14:paraId="4F38D059" w14:textId="3C88D7F2" w:rsidR="00C97C86" w:rsidRDefault="00C97C86" w:rsidP="00C97C86">
      <w:pPr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68D14351" wp14:editId="2B48F37C">
            <wp:extent cx="4647174" cy="3246048"/>
            <wp:effectExtent l="0" t="0" r="127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888" cy="325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C0595" w14:textId="144917D2" w:rsidR="00C97C86" w:rsidRPr="00B51EE8" w:rsidRDefault="00C97C86" w:rsidP="00C97C86">
      <w:pPr>
        <w:pStyle w:val="a0"/>
        <w:rPr>
          <w:rtl/>
        </w:rPr>
      </w:pPr>
      <w:bookmarkStart w:id="134" w:name="_Toc145860925"/>
      <w:r>
        <w:rPr>
          <w:rFonts w:hint="cs"/>
          <w:rtl/>
        </w:rPr>
        <w:t xml:space="preserve">شکل 3-47، </w:t>
      </w:r>
      <w:r w:rsidRPr="00C97C86">
        <w:rPr>
          <w:rFonts w:hint="cs"/>
          <w:rtl/>
        </w:rPr>
        <w:t>منحنی هیسترزیس سازه با میراگر غیرخطی طبقه اول سازه سمت راست (مدلسازی)</w:t>
      </w:r>
      <w:bookmarkEnd w:id="134"/>
    </w:p>
    <w:p w14:paraId="5EAB8239" w14:textId="77777777" w:rsidR="00C97C86" w:rsidRPr="00C97C86" w:rsidRDefault="00C97C86">
      <w:pPr>
        <w:numPr>
          <w:ilvl w:val="0"/>
          <w:numId w:val="4"/>
        </w:numPr>
        <w:rPr>
          <w:lang w:bidi="fa-IR"/>
        </w:rPr>
      </w:pPr>
      <w:r w:rsidRPr="00C97C86">
        <w:rPr>
          <w:rFonts w:hint="cs"/>
          <w:rtl/>
          <w:lang w:bidi="fa-IR"/>
        </w:rPr>
        <w:t>مشاهده می</w:t>
      </w:r>
      <w:r w:rsidRPr="00C97C86">
        <w:rPr>
          <w:rtl/>
          <w:lang w:bidi="fa-IR"/>
        </w:rPr>
        <w:softHyphen/>
      </w:r>
      <w:r w:rsidRPr="00C97C86">
        <w:rPr>
          <w:rFonts w:hint="cs"/>
          <w:rtl/>
          <w:lang w:bidi="fa-IR"/>
        </w:rPr>
        <w:t>شود اختلاف نتایج به دست امده و مقاله بسیار کم بوده و تقریباً برابر می</w:t>
      </w:r>
      <w:r w:rsidRPr="00C97C86">
        <w:rPr>
          <w:rtl/>
          <w:lang w:bidi="fa-IR"/>
        </w:rPr>
        <w:softHyphen/>
      </w:r>
      <w:r w:rsidRPr="00C97C86">
        <w:rPr>
          <w:rFonts w:hint="cs"/>
          <w:rtl/>
          <w:lang w:bidi="fa-IR"/>
        </w:rPr>
        <w:t>باشند و نشان از دقت مدلسازی دارد.</w:t>
      </w:r>
    </w:p>
    <w:sectPr w:rsidR="00C97C86" w:rsidRPr="00C97C86" w:rsidSect="00067E86">
      <w:footerReference w:type="default" r:id="rId58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D73429" w14:textId="77777777" w:rsidR="00D31F44" w:rsidRDefault="00D31F44" w:rsidP="00360977">
      <w:pPr>
        <w:spacing w:after="0" w:line="240" w:lineRule="auto"/>
      </w:pPr>
      <w:r>
        <w:separator/>
      </w:r>
    </w:p>
  </w:endnote>
  <w:endnote w:type="continuationSeparator" w:id="0">
    <w:p w14:paraId="59D766B6" w14:textId="77777777" w:rsidR="00D31F44" w:rsidRDefault="00D31F44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ADFAE0" w14:textId="77777777" w:rsidR="00DD3184" w:rsidRDefault="00DD3184" w:rsidP="00680A6C">
    <w:pPr>
      <w:pStyle w:val="Footer"/>
      <w:jc w:val="center"/>
    </w:pPr>
  </w:p>
  <w:p w14:paraId="7C7E1845" w14:textId="77777777" w:rsidR="00DD3184" w:rsidRDefault="00DD31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AE3758" w14:textId="77777777" w:rsidR="00D31F44" w:rsidRDefault="00D31F44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0CD40571" w14:textId="77777777" w:rsidR="00D31F44" w:rsidRDefault="00D31F44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6293E"/>
    <w:multiLevelType w:val="hybridMultilevel"/>
    <w:tmpl w:val="D11009F6"/>
    <w:lvl w:ilvl="0" w:tplc="0AE085FE">
      <w:start w:val="1"/>
      <w:numFmt w:val="decimal"/>
      <w:lvlText w:val="%1)"/>
      <w:lvlJc w:val="left"/>
      <w:pPr>
        <w:ind w:left="92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37E3233"/>
    <w:multiLevelType w:val="hybridMultilevel"/>
    <w:tmpl w:val="F7DA107C"/>
    <w:lvl w:ilvl="0" w:tplc="D60C14F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E5CE6"/>
    <w:multiLevelType w:val="hybridMultilevel"/>
    <w:tmpl w:val="BA26DC0E"/>
    <w:lvl w:ilvl="0" w:tplc="58AE804E">
      <w:start w:val="1"/>
      <w:numFmt w:val="decimal"/>
      <w:lvlText w:val="%1)"/>
      <w:lvlJc w:val="left"/>
      <w:pPr>
        <w:ind w:left="92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20977AA4"/>
    <w:multiLevelType w:val="hybridMultilevel"/>
    <w:tmpl w:val="57BC4CE6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5EAD5F43"/>
    <w:multiLevelType w:val="hybridMultilevel"/>
    <w:tmpl w:val="7CECE49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2E5200"/>
    <w:multiLevelType w:val="hybridMultilevel"/>
    <w:tmpl w:val="8B14FD8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172379562">
    <w:abstractNumId w:val="5"/>
  </w:num>
  <w:num w:numId="2" w16cid:durableId="1925869168">
    <w:abstractNumId w:val="3"/>
  </w:num>
  <w:num w:numId="3" w16cid:durableId="1222786857">
    <w:abstractNumId w:val="1"/>
  </w:num>
  <w:num w:numId="4" w16cid:durableId="1983997020">
    <w:abstractNumId w:val="4"/>
  </w:num>
  <w:num w:numId="5" w16cid:durableId="1527911054">
    <w:abstractNumId w:val="0"/>
  </w:num>
  <w:num w:numId="6" w16cid:durableId="220560993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001E"/>
    <w:rsid w:val="00001DC8"/>
    <w:rsid w:val="00003251"/>
    <w:rsid w:val="00003334"/>
    <w:rsid w:val="00003A4D"/>
    <w:rsid w:val="00004037"/>
    <w:rsid w:val="000049A5"/>
    <w:rsid w:val="000056B6"/>
    <w:rsid w:val="00006D07"/>
    <w:rsid w:val="000070A5"/>
    <w:rsid w:val="000071E6"/>
    <w:rsid w:val="00007852"/>
    <w:rsid w:val="00007BA8"/>
    <w:rsid w:val="0001133F"/>
    <w:rsid w:val="00011F0A"/>
    <w:rsid w:val="0001212D"/>
    <w:rsid w:val="00013D0A"/>
    <w:rsid w:val="00013EB0"/>
    <w:rsid w:val="00014798"/>
    <w:rsid w:val="00017634"/>
    <w:rsid w:val="0002036A"/>
    <w:rsid w:val="00020652"/>
    <w:rsid w:val="00020873"/>
    <w:rsid w:val="000211B6"/>
    <w:rsid w:val="00021477"/>
    <w:rsid w:val="0002176C"/>
    <w:rsid w:val="000218C3"/>
    <w:rsid w:val="00022631"/>
    <w:rsid w:val="000228C0"/>
    <w:rsid w:val="000231B3"/>
    <w:rsid w:val="00023E7C"/>
    <w:rsid w:val="000246CF"/>
    <w:rsid w:val="00025068"/>
    <w:rsid w:val="0002556E"/>
    <w:rsid w:val="00025641"/>
    <w:rsid w:val="0002625C"/>
    <w:rsid w:val="0002686C"/>
    <w:rsid w:val="00026CAA"/>
    <w:rsid w:val="00027608"/>
    <w:rsid w:val="00030D7F"/>
    <w:rsid w:val="00030DFE"/>
    <w:rsid w:val="0003115C"/>
    <w:rsid w:val="00031401"/>
    <w:rsid w:val="00031C46"/>
    <w:rsid w:val="00032984"/>
    <w:rsid w:val="0003513E"/>
    <w:rsid w:val="00035BD1"/>
    <w:rsid w:val="00035BF6"/>
    <w:rsid w:val="000371A1"/>
    <w:rsid w:val="000378E7"/>
    <w:rsid w:val="00040259"/>
    <w:rsid w:val="000402DA"/>
    <w:rsid w:val="00041B96"/>
    <w:rsid w:val="00042C83"/>
    <w:rsid w:val="00042DC6"/>
    <w:rsid w:val="00043322"/>
    <w:rsid w:val="00044E73"/>
    <w:rsid w:val="00046F49"/>
    <w:rsid w:val="00046F6F"/>
    <w:rsid w:val="00047F10"/>
    <w:rsid w:val="000530F3"/>
    <w:rsid w:val="000538E6"/>
    <w:rsid w:val="00053D6B"/>
    <w:rsid w:val="000557EC"/>
    <w:rsid w:val="00055921"/>
    <w:rsid w:val="00055EEC"/>
    <w:rsid w:val="000564A2"/>
    <w:rsid w:val="00056A6B"/>
    <w:rsid w:val="00060458"/>
    <w:rsid w:val="00061B23"/>
    <w:rsid w:val="00062A8C"/>
    <w:rsid w:val="00062F90"/>
    <w:rsid w:val="00063924"/>
    <w:rsid w:val="00063B58"/>
    <w:rsid w:val="00063E99"/>
    <w:rsid w:val="00064934"/>
    <w:rsid w:val="0006508A"/>
    <w:rsid w:val="000655CA"/>
    <w:rsid w:val="00065716"/>
    <w:rsid w:val="00065AB3"/>
    <w:rsid w:val="000661B5"/>
    <w:rsid w:val="0006625E"/>
    <w:rsid w:val="00066F45"/>
    <w:rsid w:val="0006783D"/>
    <w:rsid w:val="00067B16"/>
    <w:rsid w:val="00067E86"/>
    <w:rsid w:val="000701EC"/>
    <w:rsid w:val="00070C92"/>
    <w:rsid w:val="00070D5F"/>
    <w:rsid w:val="00070E6C"/>
    <w:rsid w:val="00071C30"/>
    <w:rsid w:val="00071FE6"/>
    <w:rsid w:val="000721D5"/>
    <w:rsid w:val="00072527"/>
    <w:rsid w:val="00072A14"/>
    <w:rsid w:val="00072D5A"/>
    <w:rsid w:val="00073742"/>
    <w:rsid w:val="000738E7"/>
    <w:rsid w:val="00074FB3"/>
    <w:rsid w:val="000750B9"/>
    <w:rsid w:val="000759C8"/>
    <w:rsid w:val="00075E62"/>
    <w:rsid w:val="00075F1A"/>
    <w:rsid w:val="0007798E"/>
    <w:rsid w:val="0008058D"/>
    <w:rsid w:val="0008079E"/>
    <w:rsid w:val="00080885"/>
    <w:rsid w:val="00080BDE"/>
    <w:rsid w:val="00081025"/>
    <w:rsid w:val="00081246"/>
    <w:rsid w:val="00082EF4"/>
    <w:rsid w:val="000834F2"/>
    <w:rsid w:val="00083EB3"/>
    <w:rsid w:val="00083FBA"/>
    <w:rsid w:val="0008469D"/>
    <w:rsid w:val="000850A5"/>
    <w:rsid w:val="0008521A"/>
    <w:rsid w:val="00085737"/>
    <w:rsid w:val="00086582"/>
    <w:rsid w:val="0008681A"/>
    <w:rsid w:val="00087BA7"/>
    <w:rsid w:val="00090829"/>
    <w:rsid w:val="00091607"/>
    <w:rsid w:val="000916EF"/>
    <w:rsid w:val="00093542"/>
    <w:rsid w:val="00093DAC"/>
    <w:rsid w:val="00094BDD"/>
    <w:rsid w:val="0009586A"/>
    <w:rsid w:val="00095FBA"/>
    <w:rsid w:val="00096191"/>
    <w:rsid w:val="000969F6"/>
    <w:rsid w:val="00096A33"/>
    <w:rsid w:val="0009708B"/>
    <w:rsid w:val="000A0D40"/>
    <w:rsid w:val="000A141F"/>
    <w:rsid w:val="000A1501"/>
    <w:rsid w:val="000A1B17"/>
    <w:rsid w:val="000A2F7F"/>
    <w:rsid w:val="000A43BA"/>
    <w:rsid w:val="000A50AA"/>
    <w:rsid w:val="000A61C5"/>
    <w:rsid w:val="000A62B1"/>
    <w:rsid w:val="000A68FC"/>
    <w:rsid w:val="000A756C"/>
    <w:rsid w:val="000A756D"/>
    <w:rsid w:val="000B07B1"/>
    <w:rsid w:val="000B0C9F"/>
    <w:rsid w:val="000B1167"/>
    <w:rsid w:val="000B11EE"/>
    <w:rsid w:val="000B2752"/>
    <w:rsid w:val="000B2DFA"/>
    <w:rsid w:val="000B2F83"/>
    <w:rsid w:val="000B36BE"/>
    <w:rsid w:val="000B3C20"/>
    <w:rsid w:val="000B52AD"/>
    <w:rsid w:val="000B5B21"/>
    <w:rsid w:val="000B6154"/>
    <w:rsid w:val="000B62C3"/>
    <w:rsid w:val="000B6352"/>
    <w:rsid w:val="000B728A"/>
    <w:rsid w:val="000B7578"/>
    <w:rsid w:val="000B7C6A"/>
    <w:rsid w:val="000C0B49"/>
    <w:rsid w:val="000C0D4C"/>
    <w:rsid w:val="000C119D"/>
    <w:rsid w:val="000C1295"/>
    <w:rsid w:val="000C1C5B"/>
    <w:rsid w:val="000C330C"/>
    <w:rsid w:val="000C4544"/>
    <w:rsid w:val="000C4F3A"/>
    <w:rsid w:val="000C5D67"/>
    <w:rsid w:val="000C5E8B"/>
    <w:rsid w:val="000C6D25"/>
    <w:rsid w:val="000C74FA"/>
    <w:rsid w:val="000C7589"/>
    <w:rsid w:val="000C783D"/>
    <w:rsid w:val="000C7F3B"/>
    <w:rsid w:val="000D22F2"/>
    <w:rsid w:val="000D22F7"/>
    <w:rsid w:val="000D3BBF"/>
    <w:rsid w:val="000D55C3"/>
    <w:rsid w:val="000D6483"/>
    <w:rsid w:val="000D6784"/>
    <w:rsid w:val="000D6F60"/>
    <w:rsid w:val="000D7C7F"/>
    <w:rsid w:val="000D7CC7"/>
    <w:rsid w:val="000D7D1C"/>
    <w:rsid w:val="000E0CC9"/>
    <w:rsid w:val="000E1582"/>
    <w:rsid w:val="000E25A3"/>
    <w:rsid w:val="000E2705"/>
    <w:rsid w:val="000E2A39"/>
    <w:rsid w:val="000E3005"/>
    <w:rsid w:val="000E3291"/>
    <w:rsid w:val="000E3815"/>
    <w:rsid w:val="000E6F0D"/>
    <w:rsid w:val="000E7A77"/>
    <w:rsid w:val="000E7EBF"/>
    <w:rsid w:val="000F04D2"/>
    <w:rsid w:val="000F0879"/>
    <w:rsid w:val="000F09B9"/>
    <w:rsid w:val="000F1C8B"/>
    <w:rsid w:val="000F27E1"/>
    <w:rsid w:val="000F2987"/>
    <w:rsid w:val="000F2AF6"/>
    <w:rsid w:val="000F2DCE"/>
    <w:rsid w:val="000F3839"/>
    <w:rsid w:val="000F3CC6"/>
    <w:rsid w:val="000F506C"/>
    <w:rsid w:val="000F795E"/>
    <w:rsid w:val="0010000E"/>
    <w:rsid w:val="00100082"/>
    <w:rsid w:val="00100D05"/>
    <w:rsid w:val="001013DF"/>
    <w:rsid w:val="001019B8"/>
    <w:rsid w:val="0010296B"/>
    <w:rsid w:val="00103033"/>
    <w:rsid w:val="001033D8"/>
    <w:rsid w:val="001034DE"/>
    <w:rsid w:val="001039B3"/>
    <w:rsid w:val="00104302"/>
    <w:rsid w:val="001056DC"/>
    <w:rsid w:val="00105AB3"/>
    <w:rsid w:val="00106D90"/>
    <w:rsid w:val="00106FE0"/>
    <w:rsid w:val="0010741F"/>
    <w:rsid w:val="00107878"/>
    <w:rsid w:val="0011034B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6916"/>
    <w:rsid w:val="00116923"/>
    <w:rsid w:val="00116E58"/>
    <w:rsid w:val="00116F47"/>
    <w:rsid w:val="001170A1"/>
    <w:rsid w:val="00117F3D"/>
    <w:rsid w:val="00121D1B"/>
    <w:rsid w:val="00122619"/>
    <w:rsid w:val="00122866"/>
    <w:rsid w:val="001254E3"/>
    <w:rsid w:val="00125517"/>
    <w:rsid w:val="00125579"/>
    <w:rsid w:val="00125D85"/>
    <w:rsid w:val="00126BAB"/>
    <w:rsid w:val="001310A8"/>
    <w:rsid w:val="001312ED"/>
    <w:rsid w:val="00132A0F"/>
    <w:rsid w:val="00132A2D"/>
    <w:rsid w:val="0013316E"/>
    <w:rsid w:val="001356D7"/>
    <w:rsid w:val="00135A3D"/>
    <w:rsid w:val="00136180"/>
    <w:rsid w:val="00136909"/>
    <w:rsid w:val="00136999"/>
    <w:rsid w:val="00136BB7"/>
    <w:rsid w:val="00136F05"/>
    <w:rsid w:val="0013742C"/>
    <w:rsid w:val="0013742E"/>
    <w:rsid w:val="001374DF"/>
    <w:rsid w:val="00137C46"/>
    <w:rsid w:val="00137C58"/>
    <w:rsid w:val="00137E36"/>
    <w:rsid w:val="0014004A"/>
    <w:rsid w:val="00142520"/>
    <w:rsid w:val="0014325E"/>
    <w:rsid w:val="00144870"/>
    <w:rsid w:val="00144FE3"/>
    <w:rsid w:val="001453CD"/>
    <w:rsid w:val="00146048"/>
    <w:rsid w:val="0014610A"/>
    <w:rsid w:val="00146B3E"/>
    <w:rsid w:val="0014733C"/>
    <w:rsid w:val="0014742D"/>
    <w:rsid w:val="001474DC"/>
    <w:rsid w:val="00147F9B"/>
    <w:rsid w:val="00150C7A"/>
    <w:rsid w:val="00151260"/>
    <w:rsid w:val="001519DC"/>
    <w:rsid w:val="00152A99"/>
    <w:rsid w:val="0015308F"/>
    <w:rsid w:val="001536D3"/>
    <w:rsid w:val="00154FE6"/>
    <w:rsid w:val="00157D9F"/>
    <w:rsid w:val="001606E5"/>
    <w:rsid w:val="001609D7"/>
    <w:rsid w:val="00160AB8"/>
    <w:rsid w:val="0016105A"/>
    <w:rsid w:val="00161341"/>
    <w:rsid w:val="001613E1"/>
    <w:rsid w:val="00161DD8"/>
    <w:rsid w:val="001622BD"/>
    <w:rsid w:val="001625C2"/>
    <w:rsid w:val="00162B38"/>
    <w:rsid w:val="00162DB5"/>
    <w:rsid w:val="001638D3"/>
    <w:rsid w:val="0016398D"/>
    <w:rsid w:val="00164C02"/>
    <w:rsid w:val="00165440"/>
    <w:rsid w:val="001655B9"/>
    <w:rsid w:val="0016612F"/>
    <w:rsid w:val="0016646E"/>
    <w:rsid w:val="0016674F"/>
    <w:rsid w:val="001671E3"/>
    <w:rsid w:val="00167682"/>
    <w:rsid w:val="001700B6"/>
    <w:rsid w:val="00171737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21D5"/>
    <w:rsid w:val="001838D1"/>
    <w:rsid w:val="00184542"/>
    <w:rsid w:val="00184651"/>
    <w:rsid w:val="00185D37"/>
    <w:rsid w:val="0018674C"/>
    <w:rsid w:val="001877AB"/>
    <w:rsid w:val="00190262"/>
    <w:rsid w:val="00190BF8"/>
    <w:rsid w:val="00190EB5"/>
    <w:rsid w:val="00191528"/>
    <w:rsid w:val="00191C4D"/>
    <w:rsid w:val="00191C6D"/>
    <w:rsid w:val="00191C75"/>
    <w:rsid w:val="00191DA7"/>
    <w:rsid w:val="001937F3"/>
    <w:rsid w:val="001950A6"/>
    <w:rsid w:val="0019522F"/>
    <w:rsid w:val="0019537A"/>
    <w:rsid w:val="001954FC"/>
    <w:rsid w:val="001962E3"/>
    <w:rsid w:val="00197A79"/>
    <w:rsid w:val="001A020E"/>
    <w:rsid w:val="001A0448"/>
    <w:rsid w:val="001A0709"/>
    <w:rsid w:val="001A072B"/>
    <w:rsid w:val="001A16AE"/>
    <w:rsid w:val="001A16E8"/>
    <w:rsid w:val="001A17ED"/>
    <w:rsid w:val="001A2260"/>
    <w:rsid w:val="001A2DF5"/>
    <w:rsid w:val="001A4440"/>
    <w:rsid w:val="001A4EE0"/>
    <w:rsid w:val="001A68A6"/>
    <w:rsid w:val="001A764B"/>
    <w:rsid w:val="001A7FE8"/>
    <w:rsid w:val="001B07FD"/>
    <w:rsid w:val="001B1D54"/>
    <w:rsid w:val="001B385E"/>
    <w:rsid w:val="001B3E9B"/>
    <w:rsid w:val="001B433A"/>
    <w:rsid w:val="001B4736"/>
    <w:rsid w:val="001B5255"/>
    <w:rsid w:val="001B5387"/>
    <w:rsid w:val="001B57FC"/>
    <w:rsid w:val="001B7562"/>
    <w:rsid w:val="001B7E01"/>
    <w:rsid w:val="001C1DDC"/>
    <w:rsid w:val="001C28FA"/>
    <w:rsid w:val="001C348B"/>
    <w:rsid w:val="001C3E69"/>
    <w:rsid w:val="001C3F51"/>
    <w:rsid w:val="001C44F5"/>
    <w:rsid w:val="001C4CBD"/>
    <w:rsid w:val="001C56D8"/>
    <w:rsid w:val="001C5D56"/>
    <w:rsid w:val="001C7608"/>
    <w:rsid w:val="001C7692"/>
    <w:rsid w:val="001D0403"/>
    <w:rsid w:val="001D0953"/>
    <w:rsid w:val="001D0C3E"/>
    <w:rsid w:val="001D1172"/>
    <w:rsid w:val="001D19F9"/>
    <w:rsid w:val="001D26F5"/>
    <w:rsid w:val="001D3166"/>
    <w:rsid w:val="001D3AF4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1E29"/>
    <w:rsid w:val="001E264A"/>
    <w:rsid w:val="001E2684"/>
    <w:rsid w:val="001E26FA"/>
    <w:rsid w:val="001E28DD"/>
    <w:rsid w:val="001E2AD0"/>
    <w:rsid w:val="001E4F31"/>
    <w:rsid w:val="001E62E4"/>
    <w:rsid w:val="001E630C"/>
    <w:rsid w:val="001E678B"/>
    <w:rsid w:val="001E7992"/>
    <w:rsid w:val="001F0400"/>
    <w:rsid w:val="001F0904"/>
    <w:rsid w:val="001F15DE"/>
    <w:rsid w:val="001F3508"/>
    <w:rsid w:val="001F4D5D"/>
    <w:rsid w:val="001F5656"/>
    <w:rsid w:val="001F679B"/>
    <w:rsid w:val="001F6F8E"/>
    <w:rsid w:val="002008D5"/>
    <w:rsid w:val="00200CAC"/>
    <w:rsid w:val="00201BAD"/>
    <w:rsid w:val="00201D89"/>
    <w:rsid w:val="00202B44"/>
    <w:rsid w:val="00202D25"/>
    <w:rsid w:val="00202F16"/>
    <w:rsid w:val="00203F8C"/>
    <w:rsid w:val="002055B6"/>
    <w:rsid w:val="0020562A"/>
    <w:rsid w:val="00205D09"/>
    <w:rsid w:val="00206EB9"/>
    <w:rsid w:val="002078EC"/>
    <w:rsid w:val="002101DC"/>
    <w:rsid w:val="002106BB"/>
    <w:rsid w:val="00210F2E"/>
    <w:rsid w:val="0021248E"/>
    <w:rsid w:val="00214994"/>
    <w:rsid w:val="002150C7"/>
    <w:rsid w:val="00215F4C"/>
    <w:rsid w:val="00215F79"/>
    <w:rsid w:val="002160C1"/>
    <w:rsid w:val="00216BDB"/>
    <w:rsid w:val="002173CF"/>
    <w:rsid w:val="00220143"/>
    <w:rsid w:val="0022033A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A4F"/>
    <w:rsid w:val="00225CBD"/>
    <w:rsid w:val="00225CC7"/>
    <w:rsid w:val="002262B0"/>
    <w:rsid w:val="002271E1"/>
    <w:rsid w:val="002309CA"/>
    <w:rsid w:val="002318A5"/>
    <w:rsid w:val="00232765"/>
    <w:rsid w:val="002335E6"/>
    <w:rsid w:val="00233829"/>
    <w:rsid w:val="00233922"/>
    <w:rsid w:val="00233C48"/>
    <w:rsid w:val="002341E9"/>
    <w:rsid w:val="002345F8"/>
    <w:rsid w:val="00234DEF"/>
    <w:rsid w:val="00236337"/>
    <w:rsid w:val="00236806"/>
    <w:rsid w:val="00236A87"/>
    <w:rsid w:val="00237D9C"/>
    <w:rsid w:val="0024179D"/>
    <w:rsid w:val="002426F9"/>
    <w:rsid w:val="00244CDC"/>
    <w:rsid w:val="00244EBB"/>
    <w:rsid w:val="002450F0"/>
    <w:rsid w:val="00246658"/>
    <w:rsid w:val="00246A3D"/>
    <w:rsid w:val="00247004"/>
    <w:rsid w:val="002471BB"/>
    <w:rsid w:val="00247E9E"/>
    <w:rsid w:val="0025061B"/>
    <w:rsid w:val="00250E6E"/>
    <w:rsid w:val="0025175A"/>
    <w:rsid w:val="00251810"/>
    <w:rsid w:val="00251DD2"/>
    <w:rsid w:val="00252799"/>
    <w:rsid w:val="00253215"/>
    <w:rsid w:val="00253F4F"/>
    <w:rsid w:val="00254141"/>
    <w:rsid w:val="00254832"/>
    <w:rsid w:val="002558D9"/>
    <w:rsid w:val="00255E01"/>
    <w:rsid w:val="002563D5"/>
    <w:rsid w:val="00257F08"/>
    <w:rsid w:val="002617C7"/>
    <w:rsid w:val="00261975"/>
    <w:rsid w:val="0026319D"/>
    <w:rsid w:val="0026339A"/>
    <w:rsid w:val="00264130"/>
    <w:rsid w:val="00264EF6"/>
    <w:rsid w:val="00265744"/>
    <w:rsid w:val="00270C01"/>
    <w:rsid w:val="00271409"/>
    <w:rsid w:val="00272AB6"/>
    <w:rsid w:val="00272F40"/>
    <w:rsid w:val="00273068"/>
    <w:rsid w:val="0027323A"/>
    <w:rsid w:val="00274E28"/>
    <w:rsid w:val="00276258"/>
    <w:rsid w:val="0027654B"/>
    <w:rsid w:val="00276706"/>
    <w:rsid w:val="00280314"/>
    <w:rsid w:val="002803BF"/>
    <w:rsid w:val="00280E1B"/>
    <w:rsid w:val="00282E33"/>
    <w:rsid w:val="00283627"/>
    <w:rsid w:val="00283AA2"/>
    <w:rsid w:val="0028489E"/>
    <w:rsid w:val="00284D48"/>
    <w:rsid w:val="00284EE1"/>
    <w:rsid w:val="00284F05"/>
    <w:rsid w:val="00285351"/>
    <w:rsid w:val="00285CC1"/>
    <w:rsid w:val="00286E39"/>
    <w:rsid w:val="002875CA"/>
    <w:rsid w:val="00291363"/>
    <w:rsid w:val="0029162F"/>
    <w:rsid w:val="00292F9A"/>
    <w:rsid w:val="00293355"/>
    <w:rsid w:val="00294932"/>
    <w:rsid w:val="00295919"/>
    <w:rsid w:val="00296186"/>
    <w:rsid w:val="002969A5"/>
    <w:rsid w:val="00297A7B"/>
    <w:rsid w:val="00297BEC"/>
    <w:rsid w:val="00297E21"/>
    <w:rsid w:val="002A1084"/>
    <w:rsid w:val="002A4FB3"/>
    <w:rsid w:val="002A5D6D"/>
    <w:rsid w:val="002A663B"/>
    <w:rsid w:val="002A6735"/>
    <w:rsid w:val="002A6D13"/>
    <w:rsid w:val="002A7E95"/>
    <w:rsid w:val="002B06FD"/>
    <w:rsid w:val="002B2095"/>
    <w:rsid w:val="002B3ABE"/>
    <w:rsid w:val="002B3E82"/>
    <w:rsid w:val="002B478E"/>
    <w:rsid w:val="002B4828"/>
    <w:rsid w:val="002B4D2D"/>
    <w:rsid w:val="002B59BB"/>
    <w:rsid w:val="002B6046"/>
    <w:rsid w:val="002B6B40"/>
    <w:rsid w:val="002C0094"/>
    <w:rsid w:val="002C0EC7"/>
    <w:rsid w:val="002C1A9B"/>
    <w:rsid w:val="002C1D72"/>
    <w:rsid w:val="002C34EF"/>
    <w:rsid w:val="002C382E"/>
    <w:rsid w:val="002C3E31"/>
    <w:rsid w:val="002C5034"/>
    <w:rsid w:val="002C642D"/>
    <w:rsid w:val="002D0942"/>
    <w:rsid w:val="002D0956"/>
    <w:rsid w:val="002D0F27"/>
    <w:rsid w:val="002D109D"/>
    <w:rsid w:val="002D30E7"/>
    <w:rsid w:val="002D331A"/>
    <w:rsid w:val="002D3DE0"/>
    <w:rsid w:val="002D4166"/>
    <w:rsid w:val="002D432C"/>
    <w:rsid w:val="002D4A3F"/>
    <w:rsid w:val="002D51D4"/>
    <w:rsid w:val="002D57FC"/>
    <w:rsid w:val="002D6A17"/>
    <w:rsid w:val="002D6C3F"/>
    <w:rsid w:val="002D7293"/>
    <w:rsid w:val="002D79AD"/>
    <w:rsid w:val="002E01B6"/>
    <w:rsid w:val="002E01C1"/>
    <w:rsid w:val="002E04E9"/>
    <w:rsid w:val="002E0E1C"/>
    <w:rsid w:val="002E443E"/>
    <w:rsid w:val="002E4E58"/>
    <w:rsid w:val="002E4F62"/>
    <w:rsid w:val="002E687A"/>
    <w:rsid w:val="002F1190"/>
    <w:rsid w:val="002F1950"/>
    <w:rsid w:val="002F1C64"/>
    <w:rsid w:val="002F2938"/>
    <w:rsid w:val="002F34DB"/>
    <w:rsid w:val="002F4977"/>
    <w:rsid w:val="002F63D6"/>
    <w:rsid w:val="002F6F3F"/>
    <w:rsid w:val="002F7449"/>
    <w:rsid w:val="002F7677"/>
    <w:rsid w:val="00300547"/>
    <w:rsid w:val="00300B2F"/>
    <w:rsid w:val="00300F16"/>
    <w:rsid w:val="00301570"/>
    <w:rsid w:val="00301BBB"/>
    <w:rsid w:val="00302005"/>
    <w:rsid w:val="00302D39"/>
    <w:rsid w:val="00302FA0"/>
    <w:rsid w:val="00303AFE"/>
    <w:rsid w:val="00303D2F"/>
    <w:rsid w:val="0030520C"/>
    <w:rsid w:val="00305457"/>
    <w:rsid w:val="00307D83"/>
    <w:rsid w:val="0031075E"/>
    <w:rsid w:val="003111B1"/>
    <w:rsid w:val="00312702"/>
    <w:rsid w:val="00313910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607"/>
    <w:rsid w:val="00321B69"/>
    <w:rsid w:val="00322CDE"/>
    <w:rsid w:val="00323561"/>
    <w:rsid w:val="003236C4"/>
    <w:rsid w:val="00324184"/>
    <w:rsid w:val="0032479F"/>
    <w:rsid w:val="00324E83"/>
    <w:rsid w:val="00326656"/>
    <w:rsid w:val="003271E3"/>
    <w:rsid w:val="003276E6"/>
    <w:rsid w:val="00327D5D"/>
    <w:rsid w:val="00331491"/>
    <w:rsid w:val="003314EA"/>
    <w:rsid w:val="003318FC"/>
    <w:rsid w:val="0033200A"/>
    <w:rsid w:val="00332529"/>
    <w:rsid w:val="00332E31"/>
    <w:rsid w:val="003343AF"/>
    <w:rsid w:val="00334D12"/>
    <w:rsid w:val="003362BD"/>
    <w:rsid w:val="00336348"/>
    <w:rsid w:val="00337BF4"/>
    <w:rsid w:val="00337DF5"/>
    <w:rsid w:val="003403C1"/>
    <w:rsid w:val="00340784"/>
    <w:rsid w:val="003407CA"/>
    <w:rsid w:val="003413C9"/>
    <w:rsid w:val="00342719"/>
    <w:rsid w:val="003437F7"/>
    <w:rsid w:val="00344071"/>
    <w:rsid w:val="00344262"/>
    <w:rsid w:val="00344920"/>
    <w:rsid w:val="00344A75"/>
    <w:rsid w:val="00344F92"/>
    <w:rsid w:val="0034506A"/>
    <w:rsid w:val="0034515E"/>
    <w:rsid w:val="003454CA"/>
    <w:rsid w:val="003456D7"/>
    <w:rsid w:val="003457ED"/>
    <w:rsid w:val="00346A15"/>
    <w:rsid w:val="00347367"/>
    <w:rsid w:val="00347C02"/>
    <w:rsid w:val="00347D4A"/>
    <w:rsid w:val="00350A70"/>
    <w:rsid w:val="00351398"/>
    <w:rsid w:val="00351893"/>
    <w:rsid w:val="00351BBC"/>
    <w:rsid w:val="00352F49"/>
    <w:rsid w:val="00353888"/>
    <w:rsid w:val="00353EA0"/>
    <w:rsid w:val="00355B9E"/>
    <w:rsid w:val="003560A4"/>
    <w:rsid w:val="003579BA"/>
    <w:rsid w:val="00357AB6"/>
    <w:rsid w:val="00360171"/>
    <w:rsid w:val="003604CD"/>
    <w:rsid w:val="00360977"/>
    <w:rsid w:val="00361722"/>
    <w:rsid w:val="00361780"/>
    <w:rsid w:val="003618D4"/>
    <w:rsid w:val="00363961"/>
    <w:rsid w:val="00364601"/>
    <w:rsid w:val="00364DE1"/>
    <w:rsid w:val="00365731"/>
    <w:rsid w:val="003664D6"/>
    <w:rsid w:val="00366B05"/>
    <w:rsid w:val="00366FBE"/>
    <w:rsid w:val="0036769F"/>
    <w:rsid w:val="00370484"/>
    <w:rsid w:val="00371671"/>
    <w:rsid w:val="00371B9F"/>
    <w:rsid w:val="00372FE9"/>
    <w:rsid w:val="00374831"/>
    <w:rsid w:val="0038030E"/>
    <w:rsid w:val="00380B0F"/>
    <w:rsid w:val="00380E80"/>
    <w:rsid w:val="00381140"/>
    <w:rsid w:val="00382485"/>
    <w:rsid w:val="00382525"/>
    <w:rsid w:val="003827EE"/>
    <w:rsid w:val="00382DBF"/>
    <w:rsid w:val="003834A5"/>
    <w:rsid w:val="00383DF0"/>
    <w:rsid w:val="003854D1"/>
    <w:rsid w:val="00386115"/>
    <w:rsid w:val="0038648E"/>
    <w:rsid w:val="00387575"/>
    <w:rsid w:val="003878DE"/>
    <w:rsid w:val="00390723"/>
    <w:rsid w:val="0039113C"/>
    <w:rsid w:val="0039145C"/>
    <w:rsid w:val="00391A31"/>
    <w:rsid w:val="003926A7"/>
    <w:rsid w:val="00392AFB"/>
    <w:rsid w:val="00392B32"/>
    <w:rsid w:val="0039403D"/>
    <w:rsid w:val="0039417D"/>
    <w:rsid w:val="003951C0"/>
    <w:rsid w:val="00396AB9"/>
    <w:rsid w:val="00396C56"/>
    <w:rsid w:val="00397BCE"/>
    <w:rsid w:val="003A0127"/>
    <w:rsid w:val="003A0606"/>
    <w:rsid w:val="003A1FD7"/>
    <w:rsid w:val="003A27D0"/>
    <w:rsid w:val="003A4008"/>
    <w:rsid w:val="003A5C01"/>
    <w:rsid w:val="003A6098"/>
    <w:rsid w:val="003A6BE8"/>
    <w:rsid w:val="003A7987"/>
    <w:rsid w:val="003B01FE"/>
    <w:rsid w:val="003B0B00"/>
    <w:rsid w:val="003B167C"/>
    <w:rsid w:val="003B211B"/>
    <w:rsid w:val="003B289D"/>
    <w:rsid w:val="003B2F39"/>
    <w:rsid w:val="003B45C7"/>
    <w:rsid w:val="003B4750"/>
    <w:rsid w:val="003B4901"/>
    <w:rsid w:val="003B49E8"/>
    <w:rsid w:val="003B6487"/>
    <w:rsid w:val="003C0BD6"/>
    <w:rsid w:val="003C0CE1"/>
    <w:rsid w:val="003C1DB0"/>
    <w:rsid w:val="003C2C8A"/>
    <w:rsid w:val="003C2EA7"/>
    <w:rsid w:val="003C3246"/>
    <w:rsid w:val="003C3530"/>
    <w:rsid w:val="003C6781"/>
    <w:rsid w:val="003C67B9"/>
    <w:rsid w:val="003C6E4C"/>
    <w:rsid w:val="003D0B0B"/>
    <w:rsid w:val="003D109F"/>
    <w:rsid w:val="003D2341"/>
    <w:rsid w:val="003D508C"/>
    <w:rsid w:val="003D50F4"/>
    <w:rsid w:val="003D5692"/>
    <w:rsid w:val="003D707E"/>
    <w:rsid w:val="003D718B"/>
    <w:rsid w:val="003D72B2"/>
    <w:rsid w:val="003D78CC"/>
    <w:rsid w:val="003D7E44"/>
    <w:rsid w:val="003E0959"/>
    <w:rsid w:val="003E0F95"/>
    <w:rsid w:val="003E1186"/>
    <w:rsid w:val="003E15F2"/>
    <w:rsid w:val="003E1D6E"/>
    <w:rsid w:val="003E456F"/>
    <w:rsid w:val="003E4C3F"/>
    <w:rsid w:val="003E57E6"/>
    <w:rsid w:val="003E6737"/>
    <w:rsid w:val="003E6B2F"/>
    <w:rsid w:val="003E6C8F"/>
    <w:rsid w:val="003E751B"/>
    <w:rsid w:val="003E7FD4"/>
    <w:rsid w:val="003F0ED4"/>
    <w:rsid w:val="003F1E97"/>
    <w:rsid w:val="003F2608"/>
    <w:rsid w:val="003F2D0A"/>
    <w:rsid w:val="003F2FEB"/>
    <w:rsid w:val="003F3708"/>
    <w:rsid w:val="003F5ABB"/>
    <w:rsid w:val="003F5CE6"/>
    <w:rsid w:val="003F7274"/>
    <w:rsid w:val="003F787D"/>
    <w:rsid w:val="00400B73"/>
    <w:rsid w:val="00400D4D"/>
    <w:rsid w:val="004018F8"/>
    <w:rsid w:val="00402806"/>
    <w:rsid w:val="00403F28"/>
    <w:rsid w:val="00404175"/>
    <w:rsid w:val="00404370"/>
    <w:rsid w:val="004048D1"/>
    <w:rsid w:val="00405BE8"/>
    <w:rsid w:val="0041083F"/>
    <w:rsid w:val="00410926"/>
    <w:rsid w:val="004109D5"/>
    <w:rsid w:val="004118F2"/>
    <w:rsid w:val="00411CBD"/>
    <w:rsid w:val="004120EA"/>
    <w:rsid w:val="004124D6"/>
    <w:rsid w:val="004130C7"/>
    <w:rsid w:val="00413641"/>
    <w:rsid w:val="00413B17"/>
    <w:rsid w:val="00414677"/>
    <w:rsid w:val="00415EA4"/>
    <w:rsid w:val="004164FB"/>
    <w:rsid w:val="004202DA"/>
    <w:rsid w:val="004205B2"/>
    <w:rsid w:val="004214C5"/>
    <w:rsid w:val="00421CD4"/>
    <w:rsid w:val="00422D33"/>
    <w:rsid w:val="00423719"/>
    <w:rsid w:val="004239E7"/>
    <w:rsid w:val="00424CB6"/>
    <w:rsid w:val="00425A99"/>
    <w:rsid w:val="0042652F"/>
    <w:rsid w:val="004268E0"/>
    <w:rsid w:val="00426D31"/>
    <w:rsid w:val="00427796"/>
    <w:rsid w:val="00430BFF"/>
    <w:rsid w:val="00430EF7"/>
    <w:rsid w:val="0043125B"/>
    <w:rsid w:val="004331A0"/>
    <w:rsid w:val="00433701"/>
    <w:rsid w:val="004359C6"/>
    <w:rsid w:val="00435FE6"/>
    <w:rsid w:val="00436933"/>
    <w:rsid w:val="00436B26"/>
    <w:rsid w:val="00441AE7"/>
    <w:rsid w:val="00442BC9"/>
    <w:rsid w:val="00442D63"/>
    <w:rsid w:val="00444B31"/>
    <w:rsid w:val="00444F49"/>
    <w:rsid w:val="0044786B"/>
    <w:rsid w:val="00447A47"/>
    <w:rsid w:val="00447EE4"/>
    <w:rsid w:val="004507F8"/>
    <w:rsid w:val="004512AB"/>
    <w:rsid w:val="00451885"/>
    <w:rsid w:val="00451AD9"/>
    <w:rsid w:val="0045368C"/>
    <w:rsid w:val="00453AD9"/>
    <w:rsid w:val="00454040"/>
    <w:rsid w:val="004544E9"/>
    <w:rsid w:val="00454D9E"/>
    <w:rsid w:val="00455707"/>
    <w:rsid w:val="00457156"/>
    <w:rsid w:val="00457700"/>
    <w:rsid w:val="004601D2"/>
    <w:rsid w:val="00460F8E"/>
    <w:rsid w:val="00461577"/>
    <w:rsid w:val="00463233"/>
    <w:rsid w:val="00463A65"/>
    <w:rsid w:val="0046411A"/>
    <w:rsid w:val="00464471"/>
    <w:rsid w:val="0046458A"/>
    <w:rsid w:val="00464BBF"/>
    <w:rsid w:val="004677B1"/>
    <w:rsid w:val="004702CB"/>
    <w:rsid w:val="0047042F"/>
    <w:rsid w:val="0047182E"/>
    <w:rsid w:val="00472656"/>
    <w:rsid w:val="00473424"/>
    <w:rsid w:val="00473C66"/>
    <w:rsid w:val="004747C7"/>
    <w:rsid w:val="00475EBC"/>
    <w:rsid w:val="0047687D"/>
    <w:rsid w:val="0047689E"/>
    <w:rsid w:val="00480392"/>
    <w:rsid w:val="0048072E"/>
    <w:rsid w:val="00481D9E"/>
    <w:rsid w:val="00482C3F"/>
    <w:rsid w:val="004833A3"/>
    <w:rsid w:val="00483A92"/>
    <w:rsid w:val="004841D1"/>
    <w:rsid w:val="00484E1F"/>
    <w:rsid w:val="004857F0"/>
    <w:rsid w:val="00485B76"/>
    <w:rsid w:val="004868CF"/>
    <w:rsid w:val="00490B8C"/>
    <w:rsid w:val="00490ED1"/>
    <w:rsid w:val="00491338"/>
    <w:rsid w:val="00491457"/>
    <w:rsid w:val="00491B8F"/>
    <w:rsid w:val="00492C2E"/>
    <w:rsid w:val="004933EE"/>
    <w:rsid w:val="00493437"/>
    <w:rsid w:val="00493BFB"/>
    <w:rsid w:val="0049428B"/>
    <w:rsid w:val="00494E93"/>
    <w:rsid w:val="004958A3"/>
    <w:rsid w:val="00496EB6"/>
    <w:rsid w:val="004970BA"/>
    <w:rsid w:val="004978AD"/>
    <w:rsid w:val="004A05B0"/>
    <w:rsid w:val="004A09D2"/>
    <w:rsid w:val="004A1115"/>
    <w:rsid w:val="004A1AB2"/>
    <w:rsid w:val="004A276E"/>
    <w:rsid w:val="004A331F"/>
    <w:rsid w:val="004A34E6"/>
    <w:rsid w:val="004A3CCB"/>
    <w:rsid w:val="004A40FF"/>
    <w:rsid w:val="004A4771"/>
    <w:rsid w:val="004A57BB"/>
    <w:rsid w:val="004A5B14"/>
    <w:rsid w:val="004A5E02"/>
    <w:rsid w:val="004A63C7"/>
    <w:rsid w:val="004A65C3"/>
    <w:rsid w:val="004B0F96"/>
    <w:rsid w:val="004B1079"/>
    <w:rsid w:val="004B1B6B"/>
    <w:rsid w:val="004B2B3E"/>
    <w:rsid w:val="004B2BD4"/>
    <w:rsid w:val="004B2ED0"/>
    <w:rsid w:val="004B304F"/>
    <w:rsid w:val="004B3199"/>
    <w:rsid w:val="004B3D43"/>
    <w:rsid w:val="004B3FA3"/>
    <w:rsid w:val="004B472D"/>
    <w:rsid w:val="004B4A63"/>
    <w:rsid w:val="004B52DA"/>
    <w:rsid w:val="004B5C57"/>
    <w:rsid w:val="004B5FE2"/>
    <w:rsid w:val="004B6663"/>
    <w:rsid w:val="004B6C3D"/>
    <w:rsid w:val="004C0418"/>
    <w:rsid w:val="004C11D4"/>
    <w:rsid w:val="004C120C"/>
    <w:rsid w:val="004C1814"/>
    <w:rsid w:val="004C1AAE"/>
    <w:rsid w:val="004C21BC"/>
    <w:rsid w:val="004C25D5"/>
    <w:rsid w:val="004C2750"/>
    <w:rsid w:val="004C2988"/>
    <w:rsid w:val="004C2AEF"/>
    <w:rsid w:val="004C386B"/>
    <w:rsid w:val="004C4374"/>
    <w:rsid w:val="004C4585"/>
    <w:rsid w:val="004C5243"/>
    <w:rsid w:val="004C5A9D"/>
    <w:rsid w:val="004C6195"/>
    <w:rsid w:val="004C6A5F"/>
    <w:rsid w:val="004C707B"/>
    <w:rsid w:val="004C72DA"/>
    <w:rsid w:val="004C7563"/>
    <w:rsid w:val="004C7A55"/>
    <w:rsid w:val="004D031D"/>
    <w:rsid w:val="004D063C"/>
    <w:rsid w:val="004D24EF"/>
    <w:rsid w:val="004D62A1"/>
    <w:rsid w:val="004D6445"/>
    <w:rsid w:val="004D6527"/>
    <w:rsid w:val="004D6665"/>
    <w:rsid w:val="004D704C"/>
    <w:rsid w:val="004D7B17"/>
    <w:rsid w:val="004E09A3"/>
    <w:rsid w:val="004E0A89"/>
    <w:rsid w:val="004E0B43"/>
    <w:rsid w:val="004E1029"/>
    <w:rsid w:val="004E1A2B"/>
    <w:rsid w:val="004E1B33"/>
    <w:rsid w:val="004E242C"/>
    <w:rsid w:val="004E2536"/>
    <w:rsid w:val="004E27BA"/>
    <w:rsid w:val="004E2944"/>
    <w:rsid w:val="004E316C"/>
    <w:rsid w:val="004E3361"/>
    <w:rsid w:val="004E3C64"/>
    <w:rsid w:val="004E4AE3"/>
    <w:rsid w:val="004E59C6"/>
    <w:rsid w:val="004E5DEF"/>
    <w:rsid w:val="004E61B0"/>
    <w:rsid w:val="004E62F8"/>
    <w:rsid w:val="004E7882"/>
    <w:rsid w:val="004E7C41"/>
    <w:rsid w:val="004F0807"/>
    <w:rsid w:val="004F1015"/>
    <w:rsid w:val="004F1160"/>
    <w:rsid w:val="004F149D"/>
    <w:rsid w:val="004F2508"/>
    <w:rsid w:val="004F308E"/>
    <w:rsid w:val="004F555F"/>
    <w:rsid w:val="004F6984"/>
    <w:rsid w:val="004F7095"/>
    <w:rsid w:val="004F7166"/>
    <w:rsid w:val="004F71E3"/>
    <w:rsid w:val="004F7E9F"/>
    <w:rsid w:val="00500D11"/>
    <w:rsid w:val="005018F2"/>
    <w:rsid w:val="005019C7"/>
    <w:rsid w:val="005022D4"/>
    <w:rsid w:val="00502FE9"/>
    <w:rsid w:val="00503008"/>
    <w:rsid w:val="005032F1"/>
    <w:rsid w:val="00503382"/>
    <w:rsid w:val="00503C80"/>
    <w:rsid w:val="005041FF"/>
    <w:rsid w:val="00504200"/>
    <w:rsid w:val="0050442B"/>
    <w:rsid w:val="00505E44"/>
    <w:rsid w:val="005101EA"/>
    <w:rsid w:val="005116C6"/>
    <w:rsid w:val="00511DDD"/>
    <w:rsid w:val="005124BA"/>
    <w:rsid w:val="00512CC4"/>
    <w:rsid w:val="005131D2"/>
    <w:rsid w:val="00513C23"/>
    <w:rsid w:val="00514811"/>
    <w:rsid w:val="00514A67"/>
    <w:rsid w:val="005150DE"/>
    <w:rsid w:val="005154DB"/>
    <w:rsid w:val="00516ABD"/>
    <w:rsid w:val="00517B79"/>
    <w:rsid w:val="00517CFB"/>
    <w:rsid w:val="0052118D"/>
    <w:rsid w:val="005217CE"/>
    <w:rsid w:val="00521AB5"/>
    <w:rsid w:val="0052321F"/>
    <w:rsid w:val="00523C9F"/>
    <w:rsid w:val="0052717E"/>
    <w:rsid w:val="00527C56"/>
    <w:rsid w:val="00527F13"/>
    <w:rsid w:val="00530179"/>
    <w:rsid w:val="00530BD9"/>
    <w:rsid w:val="0053172C"/>
    <w:rsid w:val="00531C57"/>
    <w:rsid w:val="00531D4D"/>
    <w:rsid w:val="00531D73"/>
    <w:rsid w:val="00531FDD"/>
    <w:rsid w:val="00532425"/>
    <w:rsid w:val="0053271E"/>
    <w:rsid w:val="00533BBC"/>
    <w:rsid w:val="0053412A"/>
    <w:rsid w:val="00534689"/>
    <w:rsid w:val="00534DB3"/>
    <w:rsid w:val="00534FEE"/>
    <w:rsid w:val="00535898"/>
    <w:rsid w:val="00535B01"/>
    <w:rsid w:val="00535FB2"/>
    <w:rsid w:val="005361B5"/>
    <w:rsid w:val="005372BB"/>
    <w:rsid w:val="00541F95"/>
    <w:rsid w:val="00543FFC"/>
    <w:rsid w:val="005448A7"/>
    <w:rsid w:val="00544C23"/>
    <w:rsid w:val="00544E86"/>
    <w:rsid w:val="00544FB0"/>
    <w:rsid w:val="00545417"/>
    <w:rsid w:val="00545A2A"/>
    <w:rsid w:val="0054652A"/>
    <w:rsid w:val="00546C78"/>
    <w:rsid w:val="00547C4A"/>
    <w:rsid w:val="00547D1F"/>
    <w:rsid w:val="00547EA8"/>
    <w:rsid w:val="00550E92"/>
    <w:rsid w:val="00551D0A"/>
    <w:rsid w:val="00551E84"/>
    <w:rsid w:val="00552B53"/>
    <w:rsid w:val="005530ED"/>
    <w:rsid w:val="00553E9D"/>
    <w:rsid w:val="00554456"/>
    <w:rsid w:val="00554887"/>
    <w:rsid w:val="005553D8"/>
    <w:rsid w:val="00555B2F"/>
    <w:rsid w:val="00555C18"/>
    <w:rsid w:val="00556388"/>
    <w:rsid w:val="00556966"/>
    <w:rsid w:val="00557E3B"/>
    <w:rsid w:val="0056261D"/>
    <w:rsid w:val="005647D7"/>
    <w:rsid w:val="00564AC7"/>
    <w:rsid w:val="00564C5F"/>
    <w:rsid w:val="0056578F"/>
    <w:rsid w:val="005663BE"/>
    <w:rsid w:val="0056661A"/>
    <w:rsid w:val="00567752"/>
    <w:rsid w:val="00567E81"/>
    <w:rsid w:val="00570213"/>
    <w:rsid w:val="00571C34"/>
    <w:rsid w:val="005728ED"/>
    <w:rsid w:val="00573CE0"/>
    <w:rsid w:val="00574119"/>
    <w:rsid w:val="005744A4"/>
    <w:rsid w:val="0057470D"/>
    <w:rsid w:val="00574797"/>
    <w:rsid w:val="0057489D"/>
    <w:rsid w:val="00575623"/>
    <w:rsid w:val="00577596"/>
    <w:rsid w:val="00577AC8"/>
    <w:rsid w:val="00580471"/>
    <w:rsid w:val="00580911"/>
    <w:rsid w:val="00580FA1"/>
    <w:rsid w:val="005814EE"/>
    <w:rsid w:val="00581D71"/>
    <w:rsid w:val="0058216B"/>
    <w:rsid w:val="0058281C"/>
    <w:rsid w:val="00582B8B"/>
    <w:rsid w:val="0058348A"/>
    <w:rsid w:val="0058446B"/>
    <w:rsid w:val="00584DAF"/>
    <w:rsid w:val="00585744"/>
    <w:rsid w:val="00585A86"/>
    <w:rsid w:val="00586571"/>
    <w:rsid w:val="00586810"/>
    <w:rsid w:val="00587327"/>
    <w:rsid w:val="005877D0"/>
    <w:rsid w:val="00587DC1"/>
    <w:rsid w:val="00587E48"/>
    <w:rsid w:val="005914A9"/>
    <w:rsid w:val="00591FA3"/>
    <w:rsid w:val="00593195"/>
    <w:rsid w:val="00593258"/>
    <w:rsid w:val="00593412"/>
    <w:rsid w:val="00593D65"/>
    <w:rsid w:val="00594ADC"/>
    <w:rsid w:val="00594EF3"/>
    <w:rsid w:val="00595121"/>
    <w:rsid w:val="00596249"/>
    <w:rsid w:val="005A0433"/>
    <w:rsid w:val="005A04FF"/>
    <w:rsid w:val="005A1EC8"/>
    <w:rsid w:val="005A283E"/>
    <w:rsid w:val="005A28A6"/>
    <w:rsid w:val="005A386A"/>
    <w:rsid w:val="005A5CAF"/>
    <w:rsid w:val="005A6DD5"/>
    <w:rsid w:val="005A7088"/>
    <w:rsid w:val="005B0381"/>
    <w:rsid w:val="005B1C98"/>
    <w:rsid w:val="005B1D5B"/>
    <w:rsid w:val="005B37EF"/>
    <w:rsid w:val="005B3FF6"/>
    <w:rsid w:val="005B57FA"/>
    <w:rsid w:val="005B6351"/>
    <w:rsid w:val="005B698D"/>
    <w:rsid w:val="005B6C6C"/>
    <w:rsid w:val="005B7097"/>
    <w:rsid w:val="005B78C8"/>
    <w:rsid w:val="005C2FBC"/>
    <w:rsid w:val="005C33D1"/>
    <w:rsid w:val="005C3513"/>
    <w:rsid w:val="005C38BC"/>
    <w:rsid w:val="005C5214"/>
    <w:rsid w:val="005C7F64"/>
    <w:rsid w:val="005D29E6"/>
    <w:rsid w:val="005D3ACB"/>
    <w:rsid w:val="005D3CEC"/>
    <w:rsid w:val="005D4156"/>
    <w:rsid w:val="005D4DBE"/>
    <w:rsid w:val="005D5423"/>
    <w:rsid w:val="005D5EC7"/>
    <w:rsid w:val="005D65C9"/>
    <w:rsid w:val="005E1CF7"/>
    <w:rsid w:val="005E2129"/>
    <w:rsid w:val="005E30B8"/>
    <w:rsid w:val="005E315E"/>
    <w:rsid w:val="005E444D"/>
    <w:rsid w:val="005E46A9"/>
    <w:rsid w:val="005E6396"/>
    <w:rsid w:val="005E6A4A"/>
    <w:rsid w:val="005E762A"/>
    <w:rsid w:val="005F146B"/>
    <w:rsid w:val="005F14DE"/>
    <w:rsid w:val="005F16ED"/>
    <w:rsid w:val="005F1DB9"/>
    <w:rsid w:val="005F2E73"/>
    <w:rsid w:val="005F488D"/>
    <w:rsid w:val="005F582A"/>
    <w:rsid w:val="005F6160"/>
    <w:rsid w:val="00600F0E"/>
    <w:rsid w:val="00601BC3"/>
    <w:rsid w:val="006024B9"/>
    <w:rsid w:val="00602E97"/>
    <w:rsid w:val="0060405A"/>
    <w:rsid w:val="006040E0"/>
    <w:rsid w:val="00604CCE"/>
    <w:rsid w:val="0060720E"/>
    <w:rsid w:val="00607719"/>
    <w:rsid w:val="0061050A"/>
    <w:rsid w:val="006105AF"/>
    <w:rsid w:val="00610E01"/>
    <w:rsid w:val="00611B97"/>
    <w:rsid w:val="00612B30"/>
    <w:rsid w:val="00612F01"/>
    <w:rsid w:val="00614C48"/>
    <w:rsid w:val="00614FEA"/>
    <w:rsid w:val="00615D2F"/>
    <w:rsid w:val="00616069"/>
    <w:rsid w:val="006164F9"/>
    <w:rsid w:val="00616682"/>
    <w:rsid w:val="0061668B"/>
    <w:rsid w:val="006168A5"/>
    <w:rsid w:val="0061755B"/>
    <w:rsid w:val="00617612"/>
    <w:rsid w:val="00617AD7"/>
    <w:rsid w:val="00617F75"/>
    <w:rsid w:val="00620DF6"/>
    <w:rsid w:val="00621786"/>
    <w:rsid w:val="00621996"/>
    <w:rsid w:val="006224CB"/>
    <w:rsid w:val="00622622"/>
    <w:rsid w:val="006227B3"/>
    <w:rsid w:val="00623004"/>
    <w:rsid w:val="006233B8"/>
    <w:rsid w:val="00623483"/>
    <w:rsid w:val="006234B6"/>
    <w:rsid w:val="00623E74"/>
    <w:rsid w:val="0062503C"/>
    <w:rsid w:val="006261F8"/>
    <w:rsid w:val="006273C9"/>
    <w:rsid w:val="00630EDD"/>
    <w:rsid w:val="006314B1"/>
    <w:rsid w:val="00631DB5"/>
    <w:rsid w:val="00631EF8"/>
    <w:rsid w:val="00632757"/>
    <w:rsid w:val="006337E3"/>
    <w:rsid w:val="00634207"/>
    <w:rsid w:val="00634A4E"/>
    <w:rsid w:val="00634F85"/>
    <w:rsid w:val="00635C76"/>
    <w:rsid w:val="00635D51"/>
    <w:rsid w:val="0063668D"/>
    <w:rsid w:val="00636A22"/>
    <w:rsid w:val="00642A61"/>
    <w:rsid w:val="00644104"/>
    <w:rsid w:val="00644307"/>
    <w:rsid w:val="00645371"/>
    <w:rsid w:val="0064538B"/>
    <w:rsid w:val="00645A42"/>
    <w:rsid w:val="00645E63"/>
    <w:rsid w:val="00645F3E"/>
    <w:rsid w:val="00646B01"/>
    <w:rsid w:val="00646C9E"/>
    <w:rsid w:val="006476B2"/>
    <w:rsid w:val="0064786E"/>
    <w:rsid w:val="00651ACD"/>
    <w:rsid w:val="00651DA4"/>
    <w:rsid w:val="00651F23"/>
    <w:rsid w:val="00652605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60251"/>
    <w:rsid w:val="0066097E"/>
    <w:rsid w:val="00660F37"/>
    <w:rsid w:val="0066122A"/>
    <w:rsid w:val="00661890"/>
    <w:rsid w:val="00662423"/>
    <w:rsid w:val="00662AA1"/>
    <w:rsid w:val="00662CFF"/>
    <w:rsid w:val="0066407D"/>
    <w:rsid w:val="0066485A"/>
    <w:rsid w:val="00666384"/>
    <w:rsid w:val="00667066"/>
    <w:rsid w:val="00670535"/>
    <w:rsid w:val="006705A2"/>
    <w:rsid w:val="006705E7"/>
    <w:rsid w:val="006713ED"/>
    <w:rsid w:val="0067336B"/>
    <w:rsid w:val="006748C7"/>
    <w:rsid w:val="00674F53"/>
    <w:rsid w:val="00675699"/>
    <w:rsid w:val="00676C33"/>
    <w:rsid w:val="00677C6F"/>
    <w:rsid w:val="00680119"/>
    <w:rsid w:val="00680123"/>
    <w:rsid w:val="00680A6C"/>
    <w:rsid w:val="00680D4D"/>
    <w:rsid w:val="006813F7"/>
    <w:rsid w:val="0068215D"/>
    <w:rsid w:val="0068246D"/>
    <w:rsid w:val="006828F2"/>
    <w:rsid w:val="00685A7C"/>
    <w:rsid w:val="006863DD"/>
    <w:rsid w:val="00686D46"/>
    <w:rsid w:val="006875B7"/>
    <w:rsid w:val="006878AA"/>
    <w:rsid w:val="00690866"/>
    <w:rsid w:val="00691E85"/>
    <w:rsid w:val="0069260A"/>
    <w:rsid w:val="0069328C"/>
    <w:rsid w:val="00693E99"/>
    <w:rsid w:val="00694B76"/>
    <w:rsid w:val="00695823"/>
    <w:rsid w:val="006968D8"/>
    <w:rsid w:val="00696B54"/>
    <w:rsid w:val="00696CDF"/>
    <w:rsid w:val="00696E5A"/>
    <w:rsid w:val="006A0BA5"/>
    <w:rsid w:val="006A0DC6"/>
    <w:rsid w:val="006A2E01"/>
    <w:rsid w:val="006A339A"/>
    <w:rsid w:val="006A36B1"/>
    <w:rsid w:val="006A3996"/>
    <w:rsid w:val="006A4704"/>
    <w:rsid w:val="006A589B"/>
    <w:rsid w:val="006A5916"/>
    <w:rsid w:val="006B0EAE"/>
    <w:rsid w:val="006B19E0"/>
    <w:rsid w:val="006B22B2"/>
    <w:rsid w:val="006B235D"/>
    <w:rsid w:val="006B329A"/>
    <w:rsid w:val="006B44EC"/>
    <w:rsid w:val="006B4DC5"/>
    <w:rsid w:val="006B53AA"/>
    <w:rsid w:val="006B5982"/>
    <w:rsid w:val="006B5F38"/>
    <w:rsid w:val="006B6475"/>
    <w:rsid w:val="006B64BE"/>
    <w:rsid w:val="006B6C53"/>
    <w:rsid w:val="006B74F4"/>
    <w:rsid w:val="006C132D"/>
    <w:rsid w:val="006C3A44"/>
    <w:rsid w:val="006C4D71"/>
    <w:rsid w:val="006D00C1"/>
    <w:rsid w:val="006D00D9"/>
    <w:rsid w:val="006D0220"/>
    <w:rsid w:val="006D0949"/>
    <w:rsid w:val="006D0FF7"/>
    <w:rsid w:val="006D3F3E"/>
    <w:rsid w:val="006D3F7C"/>
    <w:rsid w:val="006D457E"/>
    <w:rsid w:val="006D48E6"/>
    <w:rsid w:val="006D719C"/>
    <w:rsid w:val="006D7A70"/>
    <w:rsid w:val="006E028D"/>
    <w:rsid w:val="006E1BF8"/>
    <w:rsid w:val="006E436E"/>
    <w:rsid w:val="006E484D"/>
    <w:rsid w:val="006E4B98"/>
    <w:rsid w:val="006E75B6"/>
    <w:rsid w:val="006F0086"/>
    <w:rsid w:val="006F12B0"/>
    <w:rsid w:val="006F1306"/>
    <w:rsid w:val="006F146A"/>
    <w:rsid w:val="006F4276"/>
    <w:rsid w:val="006F4EF8"/>
    <w:rsid w:val="006F5663"/>
    <w:rsid w:val="006F609A"/>
    <w:rsid w:val="006F613C"/>
    <w:rsid w:val="006F70AE"/>
    <w:rsid w:val="006F744E"/>
    <w:rsid w:val="006F7B74"/>
    <w:rsid w:val="00700C9D"/>
    <w:rsid w:val="00700F62"/>
    <w:rsid w:val="00701BF5"/>
    <w:rsid w:val="0070247C"/>
    <w:rsid w:val="0070337A"/>
    <w:rsid w:val="00704A41"/>
    <w:rsid w:val="00704B86"/>
    <w:rsid w:val="00704E7C"/>
    <w:rsid w:val="00706571"/>
    <w:rsid w:val="00706E7E"/>
    <w:rsid w:val="0071110F"/>
    <w:rsid w:val="00711949"/>
    <w:rsid w:val="00711CA4"/>
    <w:rsid w:val="007125DB"/>
    <w:rsid w:val="00712815"/>
    <w:rsid w:val="00713112"/>
    <w:rsid w:val="00713532"/>
    <w:rsid w:val="0071375D"/>
    <w:rsid w:val="00716BE9"/>
    <w:rsid w:val="0071735B"/>
    <w:rsid w:val="00717732"/>
    <w:rsid w:val="0071778D"/>
    <w:rsid w:val="007177FB"/>
    <w:rsid w:val="00717C7B"/>
    <w:rsid w:val="00721080"/>
    <w:rsid w:val="00721558"/>
    <w:rsid w:val="007229F2"/>
    <w:rsid w:val="00722DB0"/>
    <w:rsid w:val="00723930"/>
    <w:rsid w:val="00723AE8"/>
    <w:rsid w:val="00723B17"/>
    <w:rsid w:val="00723BD7"/>
    <w:rsid w:val="007241FD"/>
    <w:rsid w:val="00724AB9"/>
    <w:rsid w:val="00724FDC"/>
    <w:rsid w:val="00725468"/>
    <w:rsid w:val="00726461"/>
    <w:rsid w:val="00726EA0"/>
    <w:rsid w:val="007272EF"/>
    <w:rsid w:val="00732A35"/>
    <w:rsid w:val="00733A83"/>
    <w:rsid w:val="00733D49"/>
    <w:rsid w:val="007340DD"/>
    <w:rsid w:val="007342E4"/>
    <w:rsid w:val="0073452F"/>
    <w:rsid w:val="007358A8"/>
    <w:rsid w:val="00735ADF"/>
    <w:rsid w:val="00735B19"/>
    <w:rsid w:val="00735B82"/>
    <w:rsid w:val="00735FF6"/>
    <w:rsid w:val="00737069"/>
    <w:rsid w:val="00740A6D"/>
    <w:rsid w:val="00740B32"/>
    <w:rsid w:val="00740D8C"/>
    <w:rsid w:val="00741637"/>
    <w:rsid w:val="00741D18"/>
    <w:rsid w:val="007421B8"/>
    <w:rsid w:val="007423CF"/>
    <w:rsid w:val="0074322F"/>
    <w:rsid w:val="00743736"/>
    <w:rsid w:val="00744992"/>
    <w:rsid w:val="00745308"/>
    <w:rsid w:val="00745D51"/>
    <w:rsid w:val="0074679B"/>
    <w:rsid w:val="00746F9B"/>
    <w:rsid w:val="0074706B"/>
    <w:rsid w:val="00747A6A"/>
    <w:rsid w:val="00747CFE"/>
    <w:rsid w:val="0075055C"/>
    <w:rsid w:val="00751AE8"/>
    <w:rsid w:val="00753A16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190"/>
    <w:rsid w:val="00757573"/>
    <w:rsid w:val="00757BF6"/>
    <w:rsid w:val="007603D2"/>
    <w:rsid w:val="00760E8B"/>
    <w:rsid w:val="0076142A"/>
    <w:rsid w:val="00761864"/>
    <w:rsid w:val="00761C75"/>
    <w:rsid w:val="007628D5"/>
    <w:rsid w:val="0076395D"/>
    <w:rsid w:val="0076407B"/>
    <w:rsid w:val="00764F1E"/>
    <w:rsid w:val="0076552A"/>
    <w:rsid w:val="00765AA0"/>
    <w:rsid w:val="0076611C"/>
    <w:rsid w:val="007662DB"/>
    <w:rsid w:val="00766C4A"/>
    <w:rsid w:val="007708F5"/>
    <w:rsid w:val="00770CC8"/>
    <w:rsid w:val="00771CEB"/>
    <w:rsid w:val="007754FB"/>
    <w:rsid w:val="00776267"/>
    <w:rsid w:val="00776F74"/>
    <w:rsid w:val="00780CDF"/>
    <w:rsid w:val="00781AE5"/>
    <w:rsid w:val="00782869"/>
    <w:rsid w:val="0078289C"/>
    <w:rsid w:val="00783BDC"/>
    <w:rsid w:val="00784B2C"/>
    <w:rsid w:val="0078544E"/>
    <w:rsid w:val="00785B52"/>
    <w:rsid w:val="00785C09"/>
    <w:rsid w:val="0078628F"/>
    <w:rsid w:val="007862F2"/>
    <w:rsid w:val="00790F7D"/>
    <w:rsid w:val="00791693"/>
    <w:rsid w:val="00792EA1"/>
    <w:rsid w:val="00793339"/>
    <w:rsid w:val="007946EC"/>
    <w:rsid w:val="00794EA9"/>
    <w:rsid w:val="00794EB7"/>
    <w:rsid w:val="00795DEE"/>
    <w:rsid w:val="00796FEB"/>
    <w:rsid w:val="007979E6"/>
    <w:rsid w:val="007A0390"/>
    <w:rsid w:val="007A11D7"/>
    <w:rsid w:val="007A1622"/>
    <w:rsid w:val="007A1870"/>
    <w:rsid w:val="007A36AE"/>
    <w:rsid w:val="007A3AE4"/>
    <w:rsid w:val="007A3E35"/>
    <w:rsid w:val="007A5526"/>
    <w:rsid w:val="007A5DE4"/>
    <w:rsid w:val="007A658C"/>
    <w:rsid w:val="007A67C7"/>
    <w:rsid w:val="007A723F"/>
    <w:rsid w:val="007B24A2"/>
    <w:rsid w:val="007B2952"/>
    <w:rsid w:val="007B2C44"/>
    <w:rsid w:val="007B35D9"/>
    <w:rsid w:val="007B39CF"/>
    <w:rsid w:val="007B5176"/>
    <w:rsid w:val="007B5CAD"/>
    <w:rsid w:val="007B618D"/>
    <w:rsid w:val="007B68C0"/>
    <w:rsid w:val="007B7D0F"/>
    <w:rsid w:val="007B7F10"/>
    <w:rsid w:val="007B7F5E"/>
    <w:rsid w:val="007C1A68"/>
    <w:rsid w:val="007C1D2D"/>
    <w:rsid w:val="007C291B"/>
    <w:rsid w:val="007C2A10"/>
    <w:rsid w:val="007C3EE0"/>
    <w:rsid w:val="007C43E4"/>
    <w:rsid w:val="007C46B4"/>
    <w:rsid w:val="007C4C68"/>
    <w:rsid w:val="007C5230"/>
    <w:rsid w:val="007C58A1"/>
    <w:rsid w:val="007C767C"/>
    <w:rsid w:val="007C7731"/>
    <w:rsid w:val="007C78BC"/>
    <w:rsid w:val="007D1071"/>
    <w:rsid w:val="007D13A6"/>
    <w:rsid w:val="007D1BD7"/>
    <w:rsid w:val="007D493A"/>
    <w:rsid w:val="007D5B43"/>
    <w:rsid w:val="007D5E6B"/>
    <w:rsid w:val="007D7848"/>
    <w:rsid w:val="007D7EA1"/>
    <w:rsid w:val="007E109C"/>
    <w:rsid w:val="007E1A86"/>
    <w:rsid w:val="007E451B"/>
    <w:rsid w:val="007E466F"/>
    <w:rsid w:val="007E553A"/>
    <w:rsid w:val="007E5CD6"/>
    <w:rsid w:val="007E5F1C"/>
    <w:rsid w:val="007E5FAB"/>
    <w:rsid w:val="007E6A8A"/>
    <w:rsid w:val="007F0B22"/>
    <w:rsid w:val="007F0C9F"/>
    <w:rsid w:val="007F1335"/>
    <w:rsid w:val="007F13FE"/>
    <w:rsid w:val="007F1673"/>
    <w:rsid w:val="007F240B"/>
    <w:rsid w:val="007F2A8B"/>
    <w:rsid w:val="007F2C28"/>
    <w:rsid w:val="007F3856"/>
    <w:rsid w:val="007F4F01"/>
    <w:rsid w:val="007F610F"/>
    <w:rsid w:val="007F6653"/>
    <w:rsid w:val="007F6A38"/>
    <w:rsid w:val="007F6BCC"/>
    <w:rsid w:val="007F7097"/>
    <w:rsid w:val="0080075B"/>
    <w:rsid w:val="00800E53"/>
    <w:rsid w:val="00801AE9"/>
    <w:rsid w:val="00801D56"/>
    <w:rsid w:val="008024DB"/>
    <w:rsid w:val="00802D4F"/>
    <w:rsid w:val="00803506"/>
    <w:rsid w:val="00803A87"/>
    <w:rsid w:val="00803AFC"/>
    <w:rsid w:val="0080469D"/>
    <w:rsid w:val="0080475E"/>
    <w:rsid w:val="00806049"/>
    <w:rsid w:val="0080699F"/>
    <w:rsid w:val="00806C8B"/>
    <w:rsid w:val="00807BBA"/>
    <w:rsid w:val="00810338"/>
    <w:rsid w:val="00812890"/>
    <w:rsid w:val="00813126"/>
    <w:rsid w:val="00814473"/>
    <w:rsid w:val="008156E3"/>
    <w:rsid w:val="00817300"/>
    <w:rsid w:val="00817F0F"/>
    <w:rsid w:val="0082114C"/>
    <w:rsid w:val="00822A18"/>
    <w:rsid w:val="0082341F"/>
    <w:rsid w:val="00823806"/>
    <w:rsid w:val="00824DE4"/>
    <w:rsid w:val="00830CB9"/>
    <w:rsid w:val="00831FF4"/>
    <w:rsid w:val="00832548"/>
    <w:rsid w:val="00832FE4"/>
    <w:rsid w:val="00835842"/>
    <w:rsid w:val="00836485"/>
    <w:rsid w:val="00836ECE"/>
    <w:rsid w:val="008378D4"/>
    <w:rsid w:val="00837FA1"/>
    <w:rsid w:val="00840B5D"/>
    <w:rsid w:val="008418B1"/>
    <w:rsid w:val="00841B90"/>
    <w:rsid w:val="00842183"/>
    <w:rsid w:val="008428B1"/>
    <w:rsid w:val="00842B6C"/>
    <w:rsid w:val="00843E5D"/>
    <w:rsid w:val="00843E6C"/>
    <w:rsid w:val="00845178"/>
    <w:rsid w:val="008458C2"/>
    <w:rsid w:val="008458FA"/>
    <w:rsid w:val="00845F41"/>
    <w:rsid w:val="00846986"/>
    <w:rsid w:val="00846D30"/>
    <w:rsid w:val="00846F4D"/>
    <w:rsid w:val="00846FCA"/>
    <w:rsid w:val="00847488"/>
    <w:rsid w:val="00850422"/>
    <w:rsid w:val="00850BD1"/>
    <w:rsid w:val="008510AA"/>
    <w:rsid w:val="008513C9"/>
    <w:rsid w:val="00852723"/>
    <w:rsid w:val="00852B18"/>
    <w:rsid w:val="00853062"/>
    <w:rsid w:val="008537A9"/>
    <w:rsid w:val="00853D3E"/>
    <w:rsid w:val="0085581A"/>
    <w:rsid w:val="008562C3"/>
    <w:rsid w:val="008600A2"/>
    <w:rsid w:val="008603C0"/>
    <w:rsid w:val="00860CAF"/>
    <w:rsid w:val="00861A20"/>
    <w:rsid w:val="00861AE4"/>
    <w:rsid w:val="00861C0C"/>
    <w:rsid w:val="00861DC9"/>
    <w:rsid w:val="008625F9"/>
    <w:rsid w:val="00863191"/>
    <w:rsid w:val="00863F1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71D02"/>
    <w:rsid w:val="00872E90"/>
    <w:rsid w:val="00873286"/>
    <w:rsid w:val="00873380"/>
    <w:rsid w:val="00873AB5"/>
    <w:rsid w:val="008742F5"/>
    <w:rsid w:val="008779A1"/>
    <w:rsid w:val="00880784"/>
    <w:rsid w:val="00881657"/>
    <w:rsid w:val="0088176C"/>
    <w:rsid w:val="00881EB5"/>
    <w:rsid w:val="00882E63"/>
    <w:rsid w:val="008847D5"/>
    <w:rsid w:val="008848BF"/>
    <w:rsid w:val="008851AD"/>
    <w:rsid w:val="0088527E"/>
    <w:rsid w:val="00885A20"/>
    <w:rsid w:val="00885EAE"/>
    <w:rsid w:val="00886826"/>
    <w:rsid w:val="00886F44"/>
    <w:rsid w:val="00886FAE"/>
    <w:rsid w:val="008905E5"/>
    <w:rsid w:val="0089179F"/>
    <w:rsid w:val="0089190E"/>
    <w:rsid w:val="00892DBC"/>
    <w:rsid w:val="00892EC0"/>
    <w:rsid w:val="00893BEE"/>
    <w:rsid w:val="00895BD2"/>
    <w:rsid w:val="008966B2"/>
    <w:rsid w:val="00896800"/>
    <w:rsid w:val="00896990"/>
    <w:rsid w:val="00897435"/>
    <w:rsid w:val="00897906"/>
    <w:rsid w:val="00897D9F"/>
    <w:rsid w:val="00897EB0"/>
    <w:rsid w:val="00897F56"/>
    <w:rsid w:val="008A09E9"/>
    <w:rsid w:val="008A1687"/>
    <w:rsid w:val="008A2060"/>
    <w:rsid w:val="008A22B5"/>
    <w:rsid w:val="008A2463"/>
    <w:rsid w:val="008A2627"/>
    <w:rsid w:val="008A2E12"/>
    <w:rsid w:val="008A35F4"/>
    <w:rsid w:val="008A40E9"/>
    <w:rsid w:val="008A4953"/>
    <w:rsid w:val="008A4B1B"/>
    <w:rsid w:val="008A5FFB"/>
    <w:rsid w:val="008A601E"/>
    <w:rsid w:val="008A65FD"/>
    <w:rsid w:val="008A70C2"/>
    <w:rsid w:val="008A71C7"/>
    <w:rsid w:val="008A736B"/>
    <w:rsid w:val="008B0478"/>
    <w:rsid w:val="008B04A0"/>
    <w:rsid w:val="008B2719"/>
    <w:rsid w:val="008B42D7"/>
    <w:rsid w:val="008B4921"/>
    <w:rsid w:val="008B5B7D"/>
    <w:rsid w:val="008B5C78"/>
    <w:rsid w:val="008B654D"/>
    <w:rsid w:val="008B69A0"/>
    <w:rsid w:val="008B6EC5"/>
    <w:rsid w:val="008B7410"/>
    <w:rsid w:val="008B7C9F"/>
    <w:rsid w:val="008B7F25"/>
    <w:rsid w:val="008C11BC"/>
    <w:rsid w:val="008C2D0B"/>
    <w:rsid w:val="008C36B1"/>
    <w:rsid w:val="008C3BB0"/>
    <w:rsid w:val="008C422F"/>
    <w:rsid w:val="008C4C42"/>
    <w:rsid w:val="008C4F5E"/>
    <w:rsid w:val="008C5C50"/>
    <w:rsid w:val="008C62B4"/>
    <w:rsid w:val="008C6610"/>
    <w:rsid w:val="008C6B88"/>
    <w:rsid w:val="008C6CA5"/>
    <w:rsid w:val="008C7FFE"/>
    <w:rsid w:val="008D0011"/>
    <w:rsid w:val="008D0818"/>
    <w:rsid w:val="008D15A4"/>
    <w:rsid w:val="008D1C51"/>
    <w:rsid w:val="008D1DEB"/>
    <w:rsid w:val="008D25A9"/>
    <w:rsid w:val="008D2965"/>
    <w:rsid w:val="008D381C"/>
    <w:rsid w:val="008D44EF"/>
    <w:rsid w:val="008D46F9"/>
    <w:rsid w:val="008D56FA"/>
    <w:rsid w:val="008D5CEE"/>
    <w:rsid w:val="008D60AA"/>
    <w:rsid w:val="008D71FB"/>
    <w:rsid w:val="008D7604"/>
    <w:rsid w:val="008D7A08"/>
    <w:rsid w:val="008E0068"/>
    <w:rsid w:val="008E033F"/>
    <w:rsid w:val="008E31B1"/>
    <w:rsid w:val="008E3401"/>
    <w:rsid w:val="008E4315"/>
    <w:rsid w:val="008E56BB"/>
    <w:rsid w:val="008E64EB"/>
    <w:rsid w:val="008E673F"/>
    <w:rsid w:val="008E6AEF"/>
    <w:rsid w:val="008E7295"/>
    <w:rsid w:val="008E7E0E"/>
    <w:rsid w:val="008E7F61"/>
    <w:rsid w:val="008F0ACA"/>
    <w:rsid w:val="008F147C"/>
    <w:rsid w:val="008F1482"/>
    <w:rsid w:val="008F1E4C"/>
    <w:rsid w:val="008F2C33"/>
    <w:rsid w:val="008F3223"/>
    <w:rsid w:val="008F3BEE"/>
    <w:rsid w:val="008F4E9E"/>
    <w:rsid w:val="008F5253"/>
    <w:rsid w:val="008F565A"/>
    <w:rsid w:val="00901370"/>
    <w:rsid w:val="00901D09"/>
    <w:rsid w:val="00902C81"/>
    <w:rsid w:val="00903DFF"/>
    <w:rsid w:val="0090624A"/>
    <w:rsid w:val="00907C05"/>
    <w:rsid w:val="009101E8"/>
    <w:rsid w:val="00910C5B"/>
    <w:rsid w:val="009114E1"/>
    <w:rsid w:val="00911625"/>
    <w:rsid w:val="00911ECC"/>
    <w:rsid w:val="00913262"/>
    <w:rsid w:val="00913744"/>
    <w:rsid w:val="00914444"/>
    <w:rsid w:val="009144EC"/>
    <w:rsid w:val="009157A2"/>
    <w:rsid w:val="00916C6B"/>
    <w:rsid w:val="00917776"/>
    <w:rsid w:val="00917B33"/>
    <w:rsid w:val="009201DD"/>
    <w:rsid w:val="00920354"/>
    <w:rsid w:val="00921486"/>
    <w:rsid w:val="00923C33"/>
    <w:rsid w:val="00924D73"/>
    <w:rsid w:val="00925272"/>
    <w:rsid w:val="00925612"/>
    <w:rsid w:val="009256EA"/>
    <w:rsid w:val="00925BBD"/>
    <w:rsid w:val="00927296"/>
    <w:rsid w:val="009273AD"/>
    <w:rsid w:val="0092745D"/>
    <w:rsid w:val="00927569"/>
    <w:rsid w:val="009275FB"/>
    <w:rsid w:val="00927CB4"/>
    <w:rsid w:val="00930B50"/>
    <w:rsid w:val="00932CA7"/>
    <w:rsid w:val="00933396"/>
    <w:rsid w:val="00934801"/>
    <w:rsid w:val="00935544"/>
    <w:rsid w:val="00935E81"/>
    <w:rsid w:val="00936123"/>
    <w:rsid w:val="009366EF"/>
    <w:rsid w:val="00936BAA"/>
    <w:rsid w:val="0093716B"/>
    <w:rsid w:val="00937D2A"/>
    <w:rsid w:val="0094020B"/>
    <w:rsid w:val="0094148A"/>
    <w:rsid w:val="00941A64"/>
    <w:rsid w:val="00941BB9"/>
    <w:rsid w:val="009431A3"/>
    <w:rsid w:val="00943EC5"/>
    <w:rsid w:val="00945960"/>
    <w:rsid w:val="00945A4A"/>
    <w:rsid w:val="00945F9A"/>
    <w:rsid w:val="009461D8"/>
    <w:rsid w:val="0094622A"/>
    <w:rsid w:val="0094748A"/>
    <w:rsid w:val="0095026D"/>
    <w:rsid w:val="0095092C"/>
    <w:rsid w:val="00951159"/>
    <w:rsid w:val="00951B34"/>
    <w:rsid w:val="00951E8D"/>
    <w:rsid w:val="009529F0"/>
    <w:rsid w:val="009535E8"/>
    <w:rsid w:val="009539AE"/>
    <w:rsid w:val="00953B86"/>
    <w:rsid w:val="00953BD6"/>
    <w:rsid w:val="00953E4D"/>
    <w:rsid w:val="00954ED9"/>
    <w:rsid w:val="00955F96"/>
    <w:rsid w:val="009562D9"/>
    <w:rsid w:val="00956487"/>
    <w:rsid w:val="00956506"/>
    <w:rsid w:val="00956F5D"/>
    <w:rsid w:val="00957538"/>
    <w:rsid w:val="00957DE1"/>
    <w:rsid w:val="00960553"/>
    <w:rsid w:val="00964BFB"/>
    <w:rsid w:val="00965B68"/>
    <w:rsid w:val="009669C4"/>
    <w:rsid w:val="0096752A"/>
    <w:rsid w:val="0097013E"/>
    <w:rsid w:val="0097038D"/>
    <w:rsid w:val="00971562"/>
    <w:rsid w:val="009725D2"/>
    <w:rsid w:val="00972E9C"/>
    <w:rsid w:val="00973BCF"/>
    <w:rsid w:val="00975279"/>
    <w:rsid w:val="0097528D"/>
    <w:rsid w:val="00975329"/>
    <w:rsid w:val="00975F45"/>
    <w:rsid w:val="00980680"/>
    <w:rsid w:val="009829AC"/>
    <w:rsid w:val="00982A4A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44C"/>
    <w:rsid w:val="00987B65"/>
    <w:rsid w:val="00987DA5"/>
    <w:rsid w:val="0099009F"/>
    <w:rsid w:val="0099080E"/>
    <w:rsid w:val="00993334"/>
    <w:rsid w:val="00993BC2"/>
    <w:rsid w:val="0099470F"/>
    <w:rsid w:val="00995592"/>
    <w:rsid w:val="00995684"/>
    <w:rsid w:val="00995C35"/>
    <w:rsid w:val="00997CAA"/>
    <w:rsid w:val="009A0312"/>
    <w:rsid w:val="009A0C87"/>
    <w:rsid w:val="009A146E"/>
    <w:rsid w:val="009A218F"/>
    <w:rsid w:val="009A25FA"/>
    <w:rsid w:val="009A2DEC"/>
    <w:rsid w:val="009A3688"/>
    <w:rsid w:val="009A377B"/>
    <w:rsid w:val="009A3A98"/>
    <w:rsid w:val="009A42FD"/>
    <w:rsid w:val="009A6424"/>
    <w:rsid w:val="009A6426"/>
    <w:rsid w:val="009A6926"/>
    <w:rsid w:val="009A7547"/>
    <w:rsid w:val="009A7C20"/>
    <w:rsid w:val="009A7C93"/>
    <w:rsid w:val="009B0D74"/>
    <w:rsid w:val="009B1238"/>
    <w:rsid w:val="009B1D63"/>
    <w:rsid w:val="009B1D7A"/>
    <w:rsid w:val="009B263E"/>
    <w:rsid w:val="009B2715"/>
    <w:rsid w:val="009B271B"/>
    <w:rsid w:val="009B37D8"/>
    <w:rsid w:val="009B38FB"/>
    <w:rsid w:val="009B5C8F"/>
    <w:rsid w:val="009B6036"/>
    <w:rsid w:val="009B6E80"/>
    <w:rsid w:val="009B7F25"/>
    <w:rsid w:val="009C179B"/>
    <w:rsid w:val="009C2B6E"/>
    <w:rsid w:val="009C3452"/>
    <w:rsid w:val="009C3EB0"/>
    <w:rsid w:val="009C416F"/>
    <w:rsid w:val="009C473A"/>
    <w:rsid w:val="009C5201"/>
    <w:rsid w:val="009C5E79"/>
    <w:rsid w:val="009C6494"/>
    <w:rsid w:val="009C689D"/>
    <w:rsid w:val="009C6E4F"/>
    <w:rsid w:val="009C7186"/>
    <w:rsid w:val="009C71C3"/>
    <w:rsid w:val="009D0B42"/>
    <w:rsid w:val="009D0F34"/>
    <w:rsid w:val="009D266F"/>
    <w:rsid w:val="009D2930"/>
    <w:rsid w:val="009D2B1D"/>
    <w:rsid w:val="009D379D"/>
    <w:rsid w:val="009D3C39"/>
    <w:rsid w:val="009D4CB7"/>
    <w:rsid w:val="009D54DC"/>
    <w:rsid w:val="009D63D6"/>
    <w:rsid w:val="009D7827"/>
    <w:rsid w:val="009D79A8"/>
    <w:rsid w:val="009E0ACF"/>
    <w:rsid w:val="009E0EB7"/>
    <w:rsid w:val="009E143A"/>
    <w:rsid w:val="009E1F2A"/>
    <w:rsid w:val="009E231D"/>
    <w:rsid w:val="009E3806"/>
    <w:rsid w:val="009E444E"/>
    <w:rsid w:val="009E4649"/>
    <w:rsid w:val="009E4A13"/>
    <w:rsid w:val="009E62C3"/>
    <w:rsid w:val="009E71BC"/>
    <w:rsid w:val="009E7A25"/>
    <w:rsid w:val="009F0A51"/>
    <w:rsid w:val="009F0BF0"/>
    <w:rsid w:val="009F0EE6"/>
    <w:rsid w:val="009F0F66"/>
    <w:rsid w:val="009F12A8"/>
    <w:rsid w:val="009F2565"/>
    <w:rsid w:val="009F27FE"/>
    <w:rsid w:val="009F3847"/>
    <w:rsid w:val="009F3853"/>
    <w:rsid w:val="009F487F"/>
    <w:rsid w:val="009F49D5"/>
    <w:rsid w:val="009F49E5"/>
    <w:rsid w:val="009F509B"/>
    <w:rsid w:val="009F62D4"/>
    <w:rsid w:val="009F6543"/>
    <w:rsid w:val="00A01591"/>
    <w:rsid w:val="00A01722"/>
    <w:rsid w:val="00A0255C"/>
    <w:rsid w:val="00A02FE2"/>
    <w:rsid w:val="00A048FF"/>
    <w:rsid w:val="00A04A52"/>
    <w:rsid w:val="00A05479"/>
    <w:rsid w:val="00A06B8F"/>
    <w:rsid w:val="00A06BB9"/>
    <w:rsid w:val="00A07A3F"/>
    <w:rsid w:val="00A102C0"/>
    <w:rsid w:val="00A102CA"/>
    <w:rsid w:val="00A10733"/>
    <w:rsid w:val="00A11219"/>
    <w:rsid w:val="00A11590"/>
    <w:rsid w:val="00A11B94"/>
    <w:rsid w:val="00A13C7A"/>
    <w:rsid w:val="00A14118"/>
    <w:rsid w:val="00A14166"/>
    <w:rsid w:val="00A15434"/>
    <w:rsid w:val="00A21572"/>
    <w:rsid w:val="00A22C48"/>
    <w:rsid w:val="00A24550"/>
    <w:rsid w:val="00A2491C"/>
    <w:rsid w:val="00A258FE"/>
    <w:rsid w:val="00A26628"/>
    <w:rsid w:val="00A26801"/>
    <w:rsid w:val="00A276A3"/>
    <w:rsid w:val="00A27AC3"/>
    <w:rsid w:val="00A302AE"/>
    <w:rsid w:val="00A30DDF"/>
    <w:rsid w:val="00A3115A"/>
    <w:rsid w:val="00A31360"/>
    <w:rsid w:val="00A31AD5"/>
    <w:rsid w:val="00A321D1"/>
    <w:rsid w:val="00A32456"/>
    <w:rsid w:val="00A330D2"/>
    <w:rsid w:val="00A3367F"/>
    <w:rsid w:val="00A33B97"/>
    <w:rsid w:val="00A33E2D"/>
    <w:rsid w:val="00A34531"/>
    <w:rsid w:val="00A3562B"/>
    <w:rsid w:val="00A36CD1"/>
    <w:rsid w:val="00A408F6"/>
    <w:rsid w:val="00A40B04"/>
    <w:rsid w:val="00A41EDD"/>
    <w:rsid w:val="00A42352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61BA"/>
    <w:rsid w:val="00A47B53"/>
    <w:rsid w:val="00A50A3E"/>
    <w:rsid w:val="00A51C75"/>
    <w:rsid w:val="00A5244C"/>
    <w:rsid w:val="00A535AF"/>
    <w:rsid w:val="00A53681"/>
    <w:rsid w:val="00A540E2"/>
    <w:rsid w:val="00A55262"/>
    <w:rsid w:val="00A553F2"/>
    <w:rsid w:val="00A6051F"/>
    <w:rsid w:val="00A60C69"/>
    <w:rsid w:val="00A610BC"/>
    <w:rsid w:val="00A610C0"/>
    <w:rsid w:val="00A62489"/>
    <w:rsid w:val="00A62727"/>
    <w:rsid w:val="00A63696"/>
    <w:rsid w:val="00A642C5"/>
    <w:rsid w:val="00A6444E"/>
    <w:rsid w:val="00A64DDB"/>
    <w:rsid w:val="00A658BB"/>
    <w:rsid w:val="00A66835"/>
    <w:rsid w:val="00A66B6D"/>
    <w:rsid w:val="00A66E7A"/>
    <w:rsid w:val="00A6794F"/>
    <w:rsid w:val="00A707F7"/>
    <w:rsid w:val="00A70924"/>
    <w:rsid w:val="00A715CD"/>
    <w:rsid w:val="00A71607"/>
    <w:rsid w:val="00A7207E"/>
    <w:rsid w:val="00A7272B"/>
    <w:rsid w:val="00A72CDE"/>
    <w:rsid w:val="00A72E45"/>
    <w:rsid w:val="00A72EDD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77782"/>
    <w:rsid w:val="00A77DAA"/>
    <w:rsid w:val="00A8014E"/>
    <w:rsid w:val="00A804CA"/>
    <w:rsid w:val="00A80D28"/>
    <w:rsid w:val="00A817FF"/>
    <w:rsid w:val="00A81AF1"/>
    <w:rsid w:val="00A81F52"/>
    <w:rsid w:val="00A83EF6"/>
    <w:rsid w:val="00A8481F"/>
    <w:rsid w:val="00A855B1"/>
    <w:rsid w:val="00A85D09"/>
    <w:rsid w:val="00A85FA6"/>
    <w:rsid w:val="00A87D3B"/>
    <w:rsid w:val="00A9209F"/>
    <w:rsid w:val="00A9244A"/>
    <w:rsid w:val="00A948A0"/>
    <w:rsid w:val="00A94DE5"/>
    <w:rsid w:val="00A95236"/>
    <w:rsid w:val="00A952B4"/>
    <w:rsid w:val="00A96474"/>
    <w:rsid w:val="00A96B98"/>
    <w:rsid w:val="00A96BC4"/>
    <w:rsid w:val="00A96BFF"/>
    <w:rsid w:val="00A96C9D"/>
    <w:rsid w:val="00AA0B43"/>
    <w:rsid w:val="00AA0B65"/>
    <w:rsid w:val="00AA1904"/>
    <w:rsid w:val="00AA193F"/>
    <w:rsid w:val="00AA1A7A"/>
    <w:rsid w:val="00AA1BF5"/>
    <w:rsid w:val="00AA1EA6"/>
    <w:rsid w:val="00AA252F"/>
    <w:rsid w:val="00AA2CCA"/>
    <w:rsid w:val="00AA2DA1"/>
    <w:rsid w:val="00AA3BE6"/>
    <w:rsid w:val="00AA4E82"/>
    <w:rsid w:val="00AA4F63"/>
    <w:rsid w:val="00AA5163"/>
    <w:rsid w:val="00AA5F00"/>
    <w:rsid w:val="00AA6AD3"/>
    <w:rsid w:val="00AA6D2E"/>
    <w:rsid w:val="00AA71F0"/>
    <w:rsid w:val="00AB0651"/>
    <w:rsid w:val="00AB0E37"/>
    <w:rsid w:val="00AB10EE"/>
    <w:rsid w:val="00AB17B1"/>
    <w:rsid w:val="00AB3FB8"/>
    <w:rsid w:val="00AB57C1"/>
    <w:rsid w:val="00AB605D"/>
    <w:rsid w:val="00AB62A2"/>
    <w:rsid w:val="00AB677C"/>
    <w:rsid w:val="00AB6FF4"/>
    <w:rsid w:val="00AC1549"/>
    <w:rsid w:val="00AC290B"/>
    <w:rsid w:val="00AC3FC1"/>
    <w:rsid w:val="00AC4222"/>
    <w:rsid w:val="00AC5909"/>
    <w:rsid w:val="00AC597D"/>
    <w:rsid w:val="00AC5B39"/>
    <w:rsid w:val="00AC6966"/>
    <w:rsid w:val="00AC734D"/>
    <w:rsid w:val="00AC7785"/>
    <w:rsid w:val="00AC7C2E"/>
    <w:rsid w:val="00AD001C"/>
    <w:rsid w:val="00AD045C"/>
    <w:rsid w:val="00AD0D7C"/>
    <w:rsid w:val="00AD10F9"/>
    <w:rsid w:val="00AD11EE"/>
    <w:rsid w:val="00AD1649"/>
    <w:rsid w:val="00AD1C54"/>
    <w:rsid w:val="00AD2E7B"/>
    <w:rsid w:val="00AD3A9F"/>
    <w:rsid w:val="00AD3E62"/>
    <w:rsid w:val="00AD3F42"/>
    <w:rsid w:val="00AD420B"/>
    <w:rsid w:val="00AD4FEF"/>
    <w:rsid w:val="00AD5349"/>
    <w:rsid w:val="00AD626B"/>
    <w:rsid w:val="00AD7596"/>
    <w:rsid w:val="00AD7E46"/>
    <w:rsid w:val="00AE0F1C"/>
    <w:rsid w:val="00AE1B9D"/>
    <w:rsid w:val="00AE1E84"/>
    <w:rsid w:val="00AE240F"/>
    <w:rsid w:val="00AE28F8"/>
    <w:rsid w:val="00AE296D"/>
    <w:rsid w:val="00AE2C83"/>
    <w:rsid w:val="00AE2FA7"/>
    <w:rsid w:val="00AE32D3"/>
    <w:rsid w:val="00AE3CBD"/>
    <w:rsid w:val="00AE59B6"/>
    <w:rsid w:val="00AE5EC1"/>
    <w:rsid w:val="00AE686C"/>
    <w:rsid w:val="00AE6B07"/>
    <w:rsid w:val="00AE6B73"/>
    <w:rsid w:val="00AE6D2C"/>
    <w:rsid w:val="00AE6DF8"/>
    <w:rsid w:val="00AE70BA"/>
    <w:rsid w:val="00AE7A00"/>
    <w:rsid w:val="00AF08AC"/>
    <w:rsid w:val="00AF0A3E"/>
    <w:rsid w:val="00AF2D2C"/>
    <w:rsid w:val="00AF2EFF"/>
    <w:rsid w:val="00AF32FB"/>
    <w:rsid w:val="00AF3E37"/>
    <w:rsid w:val="00AF46EF"/>
    <w:rsid w:val="00AF47DA"/>
    <w:rsid w:val="00AF4E3F"/>
    <w:rsid w:val="00AF5EFC"/>
    <w:rsid w:val="00AF6940"/>
    <w:rsid w:val="00AF6988"/>
    <w:rsid w:val="00B000DC"/>
    <w:rsid w:val="00B00905"/>
    <w:rsid w:val="00B0092D"/>
    <w:rsid w:val="00B00E1A"/>
    <w:rsid w:val="00B01C9F"/>
    <w:rsid w:val="00B026B0"/>
    <w:rsid w:val="00B02DB1"/>
    <w:rsid w:val="00B02E44"/>
    <w:rsid w:val="00B03119"/>
    <w:rsid w:val="00B03132"/>
    <w:rsid w:val="00B0350B"/>
    <w:rsid w:val="00B0353F"/>
    <w:rsid w:val="00B03B32"/>
    <w:rsid w:val="00B0480E"/>
    <w:rsid w:val="00B05501"/>
    <w:rsid w:val="00B0564F"/>
    <w:rsid w:val="00B05A13"/>
    <w:rsid w:val="00B06C03"/>
    <w:rsid w:val="00B06C4F"/>
    <w:rsid w:val="00B07036"/>
    <w:rsid w:val="00B076CD"/>
    <w:rsid w:val="00B106D4"/>
    <w:rsid w:val="00B10854"/>
    <w:rsid w:val="00B10EA4"/>
    <w:rsid w:val="00B1160F"/>
    <w:rsid w:val="00B11A02"/>
    <w:rsid w:val="00B11B47"/>
    <w:rsid w:val="00B12591"/>
    <w:rsid w:val="00B12822"/>
    <w:rsid w:val="00B12D65"/>
    <w:rsid w:val="00B1348B"/>
    <w:rsid w:val="00B1358D"/>
    <w:rsid w:val="00B1490F"/>
    <w:rsid w:val="00B14B38"/>
    <w:rsid w:val="00B15154"/>
    <w:rsid w:val="00B1581F"/>
    <w:rsid w:val="00B158BD"/>
    <w:rsid w:val="00B165FF"/>
    <w:rsid w:val="00B1674D"/>
    <w:rsid w:val="00B16D49"/>
    <w:rsid w:val="00B171E1"/>
    <w:rsid w:val="00B23154"/>
    <w:rsid w:val="00B23392"/>
    <w:rsid w:val="00B23504"/>
    <w:rsid w:val="00B2546D"/>
    <w:rsid w:val="00B25688"/>
    <w:rsid w:val="00B25B85"/>
    <w:rsid w:val="00B262D0"/>
    <w:rsid w:val="00B262E2"/>
    <w:rsid w:val="00B26825"/>
    <w:rsid w:val="00B27039"/>
    <w:rsid w:val="00B321B9"/>
    <w:rsid w:val="00B32B2B"/>
    <w:rsid w:val="00B341EA"/>
    <w:rsid w:val="00B34201"/>
    <w:rsid w:val="00B3488A"/>
    <w:rsid w:val="00B37817"/>
    <w:rsid w:val="00B4064E"/>
    <w:rsid w:val="00B41C60"/>
    <w:rsid w:val="00B41EA6"/>
    <w:rsid w:val="00B42EE2"/>
    <w:rsid w:val="00B42F5E"/>
    <w:rsid w:val="00B4637F"/>
    <w:rsid w:val="00B470BC"/>
    <w:rsid w:val="00B4775C"/>
    <w:rsid w:val="00B47CC8"/>
    <w:rsid w:val="00B50458"/>
    <w:rsid w:val="00B50B29"/>
    <w:rsid w:val="00B50B98"/>
    <w:rsid w:val="00B50BD5"/>
    <w:rsid w:val="00B51EE8"/>
    <w:rsid w:val="00B52C84"/>
    <w:rsid w:val="00B53729"/>
    <w:rsid w:val="00B54119"/>
    <w:rsid w:val="00B54BEC"/>
    <w:rsid w:val="00B558FB"/>
    <w:rsid w:val="00B570A2"/>
    <w:rsid w:val="00B57B83"/>
    <w:rsid w:val="00B61542"/>
    <w:rsid w:val="00B63C75"/>
    <w:rsid w:val="00B6473F"/>
    <w:rsid w:val="00B64A9E"/>
    <w:rsid w:val="00B65063"/>
    <w:rsid w:val="00B650E8"/>
    <w:rsid w:val="00B65EA4"/>
    <w:rsid w:val="00B67381"/>
    <w:rsid w:val="00B7151D"/>
    <w:rsid w:val="00B71877"/>
    <w:rsid w:val="00B71889"/>
    <w:rsid w:val="00B73185"/>
    <w:rsid w:val="00B739F4"/>
    <w:rsid w:val="00B74B8B"/>
    <w:rsid w:val="00B74C75"/>
    <w:rsid w:val="00B76174"/>
    <w:rsid w:val="00B766ED"/>
    <w:rsid w:val="00B8084B"/>
    <w:rsid w:val="00B81BB1"/>
    <w:rsid w:val="00B81BE9"/>
    <w:rsid w:val="00B81C1A"/>
    <w:rsid w:val="00B82A5F"/>
    <w:rsid w:val="00B8331D"/>
    <w:rsid w:val="00B83476"/>
    <w:rsid w:val="00B837EF"/>
    <w:rsid w:val="00B84BED"/>
    <w:rsid w:val="00B8506E"/>
    <w:rsid w:val="00B85FCC"/>
    <w:rsid w:val="00B86AD4"/>
    <w:rsid w:val="00B87355"/>
    <w:rsid w:val="00B87EBA"/>
    <w:rsid w:val="00B908F3"/>
    <w:rsid w:val="00B90C0F"/>
    <w:rsid w:val="00B928D3"/>
    <w:rsid w:val="00B93F33"/>
    <w:rsid w:val="00B945B1"/>
    <w:rsid w:val="00B955E9"/>
    <w:rsid w:val="00B95727"/>
    <w:rsid w:val="00B96772"/>
    <w:rsid w:val="00B96791"/>
    <w:rsid w:val="00B974EB"/>
    <w:rsid w:val="00B97B36"/>
    <w:rsid w:val="00B97BB5"/>
    <w:rsid w:val="00B97D47"/>
    <w:rsid w:val="00BA01D4"/>
    <w:rsid w:val="00BA0347"/>
    <w:rsid w:val="00BA085C"/>
    <w:rsid w:val="00BA09FB"/>
    <w:rsid w:val="00BA286F"/>
    <w:rsid w:val="00BA50CF"/>
    <w:rsid w:val="00BA532C"/>
    <w:rsid w:val="00BA5777"/>
    <w:rsid w:val="00BA6795"/>
    <w:rsid w:val="00BA7BA8"/>
    <w:rsid w:val="00BA7E12"/>
    <w:rsid w:val="00BB0213"/>
    <w:rsid w:val="00BB0395"/>
    <w:rsid w:val="00BB07BE"/>
    <w:rsid w:val="00BB394E"/>
    <w:rsid w:val="00BB52B1"/>
    <w:rsid w:val="00BB545E"/>
    <w:rsid w:val="00BB698E"/>
    <w:rsid w:val="00BC09AD"/>
    <w:rsid w:val="00BC1508"/>
    <w:rsid w:val="00BC17C9"/>
    <w:rsid w:val="00BC206A"/>
    <w:rsid w:val="00BC2305"/>
    <w:rsid w:val="00BC2414"/>
    <w:rsid w:val="00BC367F"/>
    <w:rsid w:val="00BC3D81"/>
    <w:rsid w:val="00BC4B37"/>
    <w:rsid w:val="00BC4DDE"/>
    <w:rsid w:val="00BC6675"/>
    <w:rsid w:val="00BC7397"/>
    <w:rsid w:val="00BC792C"/>
    <w:rsid w:val="00BC7E45"/>
    <w:rsid w:val="00BD090C"/>
    <w:rsid w:val="00BD31C4"/>
    <w:rsid w:val="00BD359B"/>
    <w:rsid w:val="00BD36AB"/>
    <w:rsid w:val="00BD5E86"/>
    <w:rsid w:val="00BD63D7"/>
    <w:rsid w:val="00BD72E0"/>
    <w:rsid w:val="00BD7464"/>
    <w:rsid w:val="00BD76AD"/>
    <w:rsid w:val="00BD7782"/>
    <w:rsid w:val="00BE0EBF"/>
    <w:rsid w:val="00BE3108"/>
    <w:rsid w:val="00BE3145"/>
    <w:rsid w:val="00BE359C"/>
    <w:rsid w:val="00BE35B8"/>
    <w:rsid w:val="00BE3706"/>
    <w:rsid w:val="00BE4072"/>
    <w:rsid w:val="00BE46C7"/>
    <w:rsid w:val="00BE487D"/>
    <w:rsid w:val="00BE5912"/>
    <w:rsid w:val="00BE5EBA"/>
    <w:rsid w:val="00BE71DD"/>
    <w:rsid w:val="00BE7860"/>
    <w:rsid w:val="00BF05A9"/>
    <w:rsid w:val="00BF0E2A"/>
    <w:rsid w:val="00BF252F"/>
    <w:rsid w:val="00BF3160"/>
    <w:rsid w:val="00BF3B5E"/>
    <w:rsid w:val="00BF5CFC"/>
    <w:rsid w:val="00BF6CB8"/>
    <w:rsid w:val="00BF749A"/>
    <w:rsid w:val="00BF7C80"/>
    <w:rsid w:val="00BF7CFD"/>
    <w:rsid w:val="00C0002A"/>
    <w:rsid w:val="00C00365"/>
    <w:rsid w:val="00C008BB"/>
    <w:rsid w:val="00C014C3"/>
    <w:rsid w:val="00C01F0A"/>
    <w:rsid w:val="00C02376"/>
    <w:rsid w:val="00C02540"/>
    <w:rsid w:val="00C027F4"/>
    <w:rsid w:val="00C03D6A"/>
    <w:rsid w:val="00C0509E"/>
    <w:rsid w:val="00C0532A"/>
    <w:rsid w:val="00C07F83"/>
    <w:rsid w:val="00C102A1"/>
    <w:rsid w:val="00C10EE6"/>
    <w:rsid w:val="00C1130B"/>
    <w:rsid w:val="00C12884"/>
    <w:rsid w:val="00C13964"/>
    <w:rsid w:val="00C13C6D"/>
    <w:rsid w:val="00C16203"/>
    <w:rsid w:val="00C17D0E"/>
    <w:rsid w:val="00C17F1B"/>
    <w:rsid w:val="00C2093B"/>
    <w:rsid w:val="00C223D7"/>
    <w:rsid w:val="00C22DCE"/>
    <w:rsid w:val="00C25DC1"/>
    <w:rsid w:val="00C2612B"/>
    <w:rsid w:val="00C269A7"/>
    <w:rsid w:val="00C26B48"/>
    <w:rsid w:val="00C31BD0"/>
    <w:rsid w:val="00C324CB"/>
    <w:rsid w:val="00C32854"/>
    <w:rsid w:val="00C328F6"/>
    <w:rsid w:val="00C32D10"/>
    <w:rsid w:val="00C338B6"/>
    <w:rsid w:val="00C33F1E"/>
    <w:rsid w:val="00C34039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287C"/>
    <w:rsid w:val="00C42BE1"/>
    <w:rsid w:val="00C42E15"/>
    <w:rsid w:val="00C43F16"/>
    <w:rsid w:val="00C44679"/>
    <w:rsid w:val="00C447BC"/>
    <w:rsid w:val="00C44D71"/>
    <w:rsid w:val="00C457E7"/>
    <w:rsid w:val="00C469A7"/>
    <w:rsid w:val="00C473A3"/>
    <w:rsid w:val="00C47A5E"/>
    <w:rsid w:val="00C47F60"/>
    <w:rsid w:val="00C50122"/>
    <w:rsid w:val="00C51DFC"/>
    <w:rsid w:val="00C520BB"/>
    <w:rsid w:val="00C52F4B"/>
    <w:rsid w:val="00C5433C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99"/>
    <w:rsid w:val="00C628CD"/>
    <w:rsid w:val="00C62C70"/>
    <w:rsid w:val="00C62DCA"/>
    <w:rsid w:val="00C63246"/>
    <w:rsid w:val="00C63DAC"/>
    <w:rsid w:val="00C641DD"/>
    <w:rsid w:val="00C64295"/>
    <w:rsid w:val="00C65546"/>
    <w:rsid w:val="00C65628"/>
    <w:rsid w:val="00C65BF5"/>
    <w:rsid w:val="00C67934"/>
    <w:rsid w:val="00C70B49"/>
    <w:rsid w:val="00C70C7B"/>
    <w:rsid w:val="00C70DAA"/>
    <w:rsid w:val="00C714BB"/>
    <w:rsid w:val="00C71C2A"/>
    <w:rsid w:val="00C71DDC"/>
    <w:rsid w:val="00C71E46"/>
    <w:rsid w:val="00C725EA"/>
    <w:rsid w:val="00C73896"/>
    <w:rsid w:val="00C740F5"/>
    <w:rsid w:val="00C77655"/>
    <w:rsid w:val="00C77834"/>
    <w:rsid w:val="00C77C88"/>
    <w:rsid w:val="00C80409"/>
    <w:rsid w:val="00C80EC9"/>
    <w:rsid w:val="00C81475"/>
    <w:rsid w:val="00C81920"/>
    <w:rsid w:val="00C81A07"/>
    <w:rsid w:val="00C81D46"/>
    <w:rsid w:val="00C8225C"/>
    <w:rsid w:val="00C842BB"/>
    <w:rsid w:val="00C84785"/>
    <w:rsid w:val="00C84D52"/>
    <w:rsid w:val="00C86B44"/>
    <w:rsid w:val="00C877F8"/>
    <w:rsid w:val="00C878CF"/>
    <w:rsid w:val="00C87ECE"/>
    <w:rsid w:val="00C9039E"/>
    <w:rsid w:val="00C906D4"/>
    <w:rsid w:val="00C90AAC"/>
    <w:rsid w:val="00C919BA"/>
    <w:rsid w:val="00C934C0"/>
    <w:rsid w:val="00C93772"/>
    <w:rsid w:val="00C93843"/>
    <w:rsid w:val="00C95C31"/>
    <w:rsid w:val="00C96DB0"/>
    <w:rsid w:val="00C977E2"/>
    <w:rsid w:val="00C97C86"/>
    <w:rsid w:val="00C97D71"/>
    <w:rsid w:val="00C97E27"/>
    <w:rsid w:val="00C97FAF"/>
    <w:rsid w:val="00CA066D"/>
    <w:rsid w:val="00CA2581"/>
    <w:rsid w:val="00CA3B34"/>
    <w:rsid w:val="00CA3F5F"/>
    <w:rsid w:val="00CA4380"/>
    <w:rsid w:val="00CA530D"/>
    <w:rsid w:val="00CA5F7C"/>
    <w:rsid w:val="00CA6309"/>
    <w:rsid w:val="00CA6DE0"/>
    <w:rsid w:val="00CA7120"/>
    <w:rsid w:val="00CA7828"/>
    <w:rsid w:val="00CA78D1"/>
    <w:rsid w:val="00CA7BB3"/>
    <w:rsid w:val="00CA7E32"/>
    <w:rsid w:val="00CA7EF5"/>
    <w:rsid w:val="00CA7F05"/>
    <w:rsid w:val="00CB027C"/>
    <w:rsid w:val="00CB1E53"/>
    <w:rsid w:val="00CB22D9"/>
    <w:rsid w:val="00CB2C4A"/>
    <w:rsid w:val="00CB3073"/>
    <w:rsid w:val="00CB31CE"/>
    <w:rsid w:val="00CB3CEF"/>
    <w:rsid w:val="00CB420E"/>
    <w:rsid w:val="00CB5919"/>
    <w:rsid w:val="00CB5B7C"/>
    <w:rsid w:val="00CB6F8B"/>
    <w:rsid w:val="00CB7779"/>
    <w:rsid w:val="00CC0166"/>
    <w:rsid w:val="00CC5B95"/>
    <w:rsid w:val="00CC683D"/>
    <w:rsid w:val="00CC6C03"/>
    <w:rsid w:val="00CD08EE"/>
    <w:rsid w:val="00CD0FDB"/>
    <w:rsid w:val="00CD1B86"/>
    <w:rsid w:val="00CD224D"/>
    <w:rsid w:val="00CD255D"/>
    <w:rsid w:val="00CD2745"/>
    <w:rsid w:val="00CD41C0"/>
    <w:rsid w:val="00CD440B"/>
    <w:rsid w:val="00CD6641"/>
    <w:rsid w:val="00CD6D04"/>
    <w:rsid w:val="00CD71F4"/>
    <w:rsid w:val="00CD74E6"/>
    <w:rsid w:val="00CD7648"/>
    <w:rsid w:val="00CD77D0"/>
    <w:rsid w:val="00CD7A34"/>
    <w:rsid w:val="00CE170A"/>
    <w:rsid w:val="00CE190C"/>
    <w:rsid w:val="00CE1DF5"/>
    <w:rsid w:val="00CE26EF"/>
    <w:rsid w:val="00CE2CD2"/>
    <w:rsid w:val="00CE4C22"/>
    <w:rsid w:val="00CE641C"/>
    <w:rsid w:val="00CE7D26"/>
    <w:rsid w:val="00CF0356"/>
    <w:rsid w:val="00CF0566"/>
    <w:rsid w:val="00CF1368"/>
    <w:rsid w:val="00CF2151"/>
    <w:rsid w:val="00CF23E1"/>
    <w:rsid w:val="00CF3BC5"/>
    <w:rsid w:val="00CF7B8A"/>
    <w:rsid w:val="00D00B62"/>
    <w:rsid w:val="00D02BF6"/>
    <w:rsid w:val="00D02E71"/>
    <w:rsid w:val="00D03306"/>
    <w:rsid w:val="00D03325"/>
    <w:rsid w:val="00D03808"/>
    <w:rsid w:val="00D0388F"/>
    <w:rsid w:val="00D03B46"/>
    <w:rsid w:val="00D04E82"/>
    <w:rsid w:val="00D05789"/>
    <w:rsid w:val="00D057C0"/>
    <w:rsid w:val="00D065A5"/>
    <w:rsid w:val="00D067E7"/>
    <w:rsid w:val="00D06F09"/>
    <w:rsid w:val="00D07024"/>
    <w:rsid w:val="00D0735D"/>
    <w:rsid w:val="00D079DA"/>
    <w:rsid w:val="00D132BC"/>
    <w:rsid w:val="00D1540E"/>
    <w:rsid w:val="00D15676"/>
    <w:rsid w:val="00D15C1A"/>
    <w:rsid w:val="00D1778E"/>
    <w:rsid w:val="00D206D5"/>
    <w:rsid w:val="00D207F5"/>
    <w:rsid w:val="00D20838"/>
    <w:rsid w:val="00D20D18"/>
    <w:rsid w:val="00D210D2"/>
    <w:rsid w:val="00D2239F"/>
    <w:rsid w:val="00D2296D"/>
    <w:rsid w:val="00D2382C"/>
    <w:rsid w:val="00D238D5"/>
    <w:rsid w:val="00D242AF"/>
    <w:rsid w:val="00D2496E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1CDE"/>
    <w:rsid w:val="00D31F44"/>
    <w:rsid w:val="00D323D8"/>
    <w:rsid w:val="00D362DC"/>
    <w:rsid w:val="00D366E4"/>
    <w:rsid w:val="00D370B6"/>
    <w:rsid w:val="00D372F0"/>
    <w:rsid w:val="00D3762E"/>
    <w:rsid w:val="00D4077D"/>
    <w:rsid w:val="00D40E23"/>
    <w:rsid w:val="00D4191B"/>
    <w:rsid w:val="00D43649"/>
    <w:rsid w:val="00D43EA4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80E"/>
    <w:rsid w:val="00D510A0"/>
    <w:rsid w:val="00D51311"/>
    <w:rsid w:val="00D51985"/>
    <w:rsid w:val="00D53193"/>
    <w:rsid w:val="00D560CF"/>
    <w:rsid w:val="00D56499"/>
    <w:rsid w:val="00D566B5"/>
    <w:rsid w:val="00D5706C"/>
    <w:rsid w:val="00D571F6"/>
    <w:rsid w:val="00D60CBD"/>
    <w:rsid w:val="00D614BD"/>
    <w:rsid w:val="00D6189C"/>
    <w:rsid w:val="00D61C50"/>
    <w:rsid w:val="00D62A32"/>
    <w:rsid w:val="00D63E72"/>
    <w:rsid w:val="00D641B4"/>
    <w:rsid w:val="00D6446A"/>
    <w:rsid w:val="00D64D54"/>
    <w:rsid w:val="00D6626D"/>
    <w:rsid w:val="00D6661F"/>
    <w:rsid w:val="00D66663"/>
    <w:rsid w:val="00D66819"/>
    <w:rsid w:val="00D67D76"/>
    <w:rsid w:val="00D7027F"/>
    <w:rsid w:val="00D711B4"/>
    <w:rsid w:val="00D71AE4"/>
    <w:rsid w:val="00D7215B"/>
    <w:rsid w:val="00D723FA"/>
    <w:rsid w:val="00D72D3C"/>
    <w:rsid w:val="00D734A4"/>
    <w:rsid w:val="00D74A95"/>
    <w:rsid w:val="00D7545E"/>
    <w:rsid w:val="00D7553F"/>
    <w:rsid w:val="00D7577B"/>
    <w:rsid w:val="00D759BC"/>
    <w:rsid w:val="00D75EAC"/>
    <w:rsid w:val="00D76463"/>
    <w:rsid w:val="00D774F1"/>
    <w:rsid w:val="00D802F5"/>
    <w:rsid w:val="00D8081C"/>
    <w:rsid w:val="00D81502"/>
    <w:rsid w:val="00D81D3A"/>
    <w:rsid w:val="00D81E83"/>
    <w:rsid w:val="00D82F5C"/>
    <w:rsid w:val="00D85460"/>
    <w:rsid w:val="00D858F3"/>
    <w:rsid w:val="00D85B06"/>
    <w:rsid w:val="00D85B85"/>
    <w:rsid w:val="00D86B14"/>
    <w:rsid w:val="00D91407"/>
    <w:rsid w:val="00D91B82"/>
    <w:rsid w:val="00D9372A"/>
    <w:rsid w:val="00D938BF"/>
    <w:rsid w:val="00D945EE"/>
    <w:rsid w:val="00D949C7"/>
    <w:rsid w:val="00D94C9E"/>
    <w:rsid w:val="00D952B2"/>
    <w:rsid w:val="00D9543C"/>
    <w:rsid w:val="00D97661"/>
    <w:rsid w:val="00D97AA8"/>
    <w:rsid w:val="00D97B91"/>
    <w:rsid w:val="00DA017F"/>
    <w:rsid w:val="00DA0469"/>
    <w:rsid w:val="00DA0595"/>
    <w:rsid w:val="00DA06F3"/>
    <w:rsid w:val="00DA07A3"/>
    <w:rsid w:val="00DA0D41"/>
    <w:rsid w:val="00DA2B8B"/>
    <w:rsid w:val="00DA38EA"/>
    <w:rsid w:val="00DA465D"/>
    <w:rsid w:val="00DA491C"/>
    <w:rsid w:val="00DA61F3"/>
    <w:rsid w:val="00DA65CB"/>
    <w:rsid w:val="00DA6EC9"/>
    <w:rsid w:val="00DA7CC3"/>
    <w:rsid w:val="00DA7FBE"/>
    <w:rsid w:val="00DB1539"/>
    <w:rsid w:val="00DB19FD"/>
    <w:rsid w:val="00DB1A11"/>
    <w:rsid w:val="00DB22D0"/>
    <w:rsid w:val="00DB3FBE"/>
    <w:rsid w:val="00DB4026"/>
    <w:rsid w:val="00DB4AC8"/>
    <w:rsid w:val="00DB5393"/>
    <w:rsid w:val="00DB664E"/>
    <w:rsid w:val="00DB727B"/>
    <w:rsid w:val="00DB7A5C"/>
    <w:rsid w:val="00DB7BF1"/>
    <w:rsid w:val="00DC0752"/>
    <w:rsid w:val="00DC0A06"/>
    <w:rsid w:val="00DC204A"/>
    <w:rsid w:val="00DC24DF"/>
    <w:rsid w:val="00DC2BA3"/>
    <w:rsid w:val="00DC39C5"/>
    <w:rsid w:val="00DC4410"/>
    <w:rsid w:val="00DC5460"/>
    <w:rsid w:val="00DC5518"/>
    <w:rsid w:val="00DC59F1"/>
    <w:rsid w:val="00DC65BC"/>
    <w:rsid w:val="00DC6795"/>
    <w:rsid w:val="00DC6E97"/>
    <w:rsid w:val="00DC6EC5"/>
    <w:rsid w:val="00DC77A1"/>
    <w:rsid w:val="00DC7A2E"/>
    <w:rsid w:val="00DD07F5"/>
    <w:rsid w:val="00DD0C80"/>
    <w:rsid w:val="00DD1FE5"/>
    <w:rsid w:val="00DD22D9"/>
    <w:rsid w:val="00DD28D2"/>
    <w:rsid w:val="00DD28D6"/>
    <w:rsid w:val="00DD2F75"/>
    <w:rsid w:val="00DD3184"/>
    <w:rsid w:val="00DD336D"/>
    <w:rsid w:val="00DD3CB3"/>
    <w:rsid w:val="00DD5D5B"/>
    <w:rsid w:val="00DD5F8A"/>
    <w:rsid w:val="00DD6E60"/>
    <w:rsid w:val="00DD7BF9"/>
    <w:rsid w:val="00DE13F1"/>
    <w:rsid w:val="00DE22AB"/>
    <w:rsid w:val="00DE2EA6"/>
    <w:rsid w:val="00DE37C9"/>
    <w:rsid w:val="00DE5EB8"/>
    <w:rsid w:val="00DE71B0"/>
    <w:rsid w:val="00DE7E48"/>
    <w:rsid w:val="00DF0289"/>
    <w:rsid w:val="00DF0814"/>
    <w:rsid w:val="00DF114A"/>
    <w:rsid w:val="00DF13DA"/>
    <w:rsid w:val="00DF1D2E"/>
    <w:rsid w:val="00DF2409"/>
    <w:rsid w:val="00DF3344"/>
    <w:rsid w:val="00DF33E5"/>
    <w:rsid w:val="00DF584F"/>
    <w:rsid w:val="00DF63B2"/>
    <w:rsid w:val="00DF7B33"/>
    <w:rsid w:val="00E00421"/>
    <w:rsid w:val="00E00666"/>
    <w:rsid w:val="00E01D26"/>
    <w:rsid w:val="00E01F36"/>
    <w:rsid w:val="00E022C0"/>
    <w:rsid w:val="00E02B12"/>
    <w:rsid w:val="00E030E9"/>
    <w:rsid w:val="00E045D8"/>
    <w:rsid w:val="00E04F7E"/>
    <w:rsid w:val="00E05DE3"/>
    <w:rsid w:val="00E068B1"/>
    <w:rsid w:val="00E068CC"/>
    <w:rsid w:val="00E0702C"/>
    <w:rsid w:val="00E1021D"/>
    <w:rsid w:val="00E102D3"/>
    <w:rsid w:val="00E10673"/>
    <w:rsid w:val="00E1099A"/>
    <w:rsid w:val="00E12FB8"/>
    <w:rsid w:val="00E13D98"/>
    <w:rsid w:val="00E147E3"/>
    <w:rsid w:val="00E14CE4"/>
    <w:rsid w:val="00E15795"/>
    <w:rsid w:val="00E16894"/>
    <w:rsid w:val="00E16978"/>
    <w:rsid w:val="00E20A5D"/>
    <w:rsid w:val="00E20CA8"/>
    <w:rsid w:val="00E213C9"/>
    <w:rsid w:val="00E2173E"/>
    <w:rsid w:val="00E22199"/>
    <w:rsid w:val="00E224F3"/>
    <w:rsid w:val="00E22E14"/>
    <w:rsid w:val="00E23BC6"/>
    <w:rsid w:val="00E23C75"/>
    <w:rsid w:val="00E24E0A"/>
    <w:rsid w:val="00E250B4"/>
    <w:rsid w:val="00E25B31"/>
    <w:rsid w:val="00E276FE"/>
    <w:rsid w:val="00E2799F"/>
    <w:rsid w:val="00E323CB"/>
    <w:rsid w:val="00E33B42"/>
    <w:rsid w:val="00E33EB9"/>
    <w:rsid w:val="00E34BD7"/>
    <w:rsid w:val="00E34F6E"/>
    <w:rsid w:val="00E36E06"/>
    <w:rsid w:val="00E375BF"/>
    <w:rsid w:val="00E405F6"/>
    <w:rsid w:val="00E40FEC"/>
    <w:rsid w:val="00E41B85"/>
    <w:rsid w:val="00E43134"/>
    <w:rsid w:val="00E43176"/>
    <w:rsid w:val="00E432AF"/>
    <w:rsid w:val="00E43352"/>
    <w:rsid w:val="00E44322"/>
    <w:rsid w:val="00E45298"/>
    <w:rsid w:val="00E45314"/>
    <w:rsid w:val="00E466F2"/>
    <w:rsid w:val="00E47773"/>
    <w:rsid w:val="00E47C3D"/>
    <w:rsid w:val="00E47D1F"/>
    <w:rsid w:val="00E50D16"/>
    <w:rsid w:val="00E510B5"/>
    <w:rsid w:val="00E530E1"/>
    <w:rsid w:val="00E5334C"/>
    <w:rsid w:val="00E537EE"/>
    <w:rsid w:val="00E53CE3"/>
    <w:rsid w:val="00E53DB0"/>
    <w:rsid w:val="00E54C0A"/>
    <w:rsid w:val="00E56186"/>
    <w:rsid w:val="00E562B2"/>
    <w:rsid w:val="00E56B0A"/>
    <w:rsid w:val="00E56DC3"/>
    <w:rsid w:val="00E604B7"/>
    <w:rsid w:val="00E626C8"/>
    <w:rsid w:val="00E6423E"/>
    <w:rsid w:val="00E659D4"/>
    <w:rsid w:val="00E66533"/>
    <w:rsid w:val="00E70764"/>
    <w:rsid w:val="00E70841"/>
    <w:rsid w:val="00E71827"/>
    <w:rsid w:val="00E73094"/>
    <w:rsid w:val="00E736F7"/>
    <w:rsid w:val="00E73B02"/>
    <w:rsid w:val="00E752A4"/>
    <w:rsid w:val="00E757E2"/>
    <w:rsid w:val="00E761A5"/>
    <w:rsid w:val="00E76B9B"/>
    <w:rsid w:val="00E77A22"/>
    <w:rsid w:val="00E77FC7"/>
    <w:rsid w:val="00E80250"/>
    <w:rsid w:val="00E812F3"/>
    <w:rsid w:val="00E81F28"/>
    <w:rsid w:val="00E829A8"/>
    <w:rsid w:val="00E83570"/>
    <w:rsid w:val="00E83924"/>
    <w:rsid w:val="00E83F40"/>
    <w:rsid w:val="00E840CF"/>
    <w:rsid w:val="00E85435"/>
    <w:rsid w:val="00E85FDA"/>
    <w:rsid w:val="00E86512"/>
    <w:rsid w:val="00E8679E"/>
    <w:rsid w:val="00E86E27"/>
    <w:rsid w:val="00E86E52"/>
    <w:rsid w:val="00E870FC"/>
    <w:rsid w:val="00E87551"/>
    <w:rsid w:val="00E90A52"/>
    <w:rsid w:val="00E911D5"/>
    <w:rsid w:val="00E91B2B"/>
    <w:rsid w:val="00E92B7F"/>
    <w:rsid w:val="00E94318"/>
    <w:rsid w:val="00E94400"/>
    <w:rsid w:val="00E95E7D"/>
    <w:rsid w:val="00E96914"/>
    <w:rsid w:val="00E97094"/>
    <w:rsid w:val="00E972AB"/>
    <w:rsid w:val="00EA09C3"/>
    <w:rsid w:val="00EA0F68"/>
    <w:rsid w:val="00EA1A07"/>
    <w:rsid w:val="00EA376D"/>
    <w:rsid w:val="00EA61E2"/>
    <w:rsid w:val="00EA628C"/>
    <w:rsid w:val="00EA6305"/>
    <w:rsid w:val="00EA6E95"/>
    <w:rsid w:val="00EA713E"/>
    <w:rsid w:val="00EA7BFC"/>
    <w:rsid w:val="00EB0497"/>
    <w:rsid w:val="00EB0551"/>
    <w:rsid w:val="00EB119C"/>
    <w:rsid w:val="00EB1942"/>
    <w:rsid w:val="00EB306F"/>
    <w:rsid w:val="00EB3C48"/>
    <w:rsid w:val="00EB3E9A"/>
    <w:rsid w:val="00EB464B"/>
    <w:rsid w:val="00EB5926"/>
    <w:rsid w:val="00EB5B1E"/>
    <w:rsid w:val="00EB6385"/>
    <w:rsid w:val="00EB77AD"/>
    <w:rsid w:val="00EB7B10"/>
    <w:rsid w:val="00EC077F"/>
    <w:rsid w:val="00EC0A60"/>
    <w:rsid w:val="00EC0CFD"/>
    <w:rsid w:val="00EC0FC8"/>
    <w:rsid w:val="00EC1A57"/>
    <w:rsid w:val="00EC2BA0"/>
    <w:rsid w:val="00EC3132"/>
    <w:rsid w:val="00EC331C"/>
    <w:rsid w:val="00EC3B00"/>
    <w:rsid w:val="00EC3CAF"/>
    <w:rsid w:val="00EC444A"/>
    <w:rsid w:val="00EC4760"/>
    <w:rsid w:val="00EC55AA"/>
    <w:rsid w:val="00EC594B"/>
    <w:rsid w:val="00EC6C09"/>
    <w:rsid w:val="00EC6FE7"/>
    <w:rsid w:val="00EC7695"/>
    <w:rsid w:val="00EC7D5A"/>
    <w:rsid w:val="00ED0550"/>
    <w:rsid w:val="00ED1F05"/>
    <w:rsid w:val="00ED24CB"/>
    <w:rsid w:val="00ED2936"/>
    <w:rsid w:val="00ED34A1"/>
    <w:rsid w:val="00ED6484"/>
    <w:rsid w:val="00EE0A07"/>
    <w:rsid w:val="00EE390B"/>
    <w:rsid w:val="00EE44B1"/>
    <w:rsid w:val="00EE589D"/>
    <w:rsid w:val="00EE5962"/>
    <w:rsid w:val="00EE7840"/>
    <w:rsid w:val="00EF0C0B"/>
    <w:rsid w:val="00EF0C66"/>
    <w:rsid w:val="00EF24A6"/>
    <w:rsid w:val="00EF27D1"/>
    <w:rsid w:val="00EF3349"/>
    <w:rsid w:val="00EF4930"/>
    <w:rsid w:val="00EF4A92"/>
    <w:rsid w:val="00EF5D0E"/>
    <w:rsid w:val="00EF7DBC"/>
    <w:rsid w:val="00F00BA9"/>
    <w:rsid w:val="00F01C75"/>
    <w:rsid w:val="00F03674"/>
    <w:rsid w:val="00F03A24"/>
    <w:rsid w:val="00F04019"/>
    <w:rsid w:val="00F0421A"/>
    <w:rsid w:val="00F05F80"/>
    <w:rsid w:val="00F05FCF"/>
    <w:rsid w:val="00F06280"/>
    <w:rsid w:val="00F10150"/>
    <w:rsid w:val="00F10B9D"/>
    <w:rsid w:val="00F11B2F"/>
    <w:rsid w:val="00F11C40"/>
    <w:rsid w:val="00F11E30"/>
    <w:rsid w:val="00F120A9"/>
    <w:rsid w:val="00F13BCA"/>
    <w:rsid w:val="00F13E9C"/>
    <w:rsid w:val="00F1415F"/>
    <w:rsid w:val="00F14296"/>
    <w:rsid w:val="00F14E02"/>
    <w:rsid w:val="00F1577E"/>
    <w:rsid w:val="00F16528"/>
    <w:rsid w:val="00F20DC4"/>
    <w:rsid w:val="00F21260"/>
    <w:rsid w:val="00F21E59"/>
    <w:rsid w:val="00F2260A"/>
    <w:rsid w:val="00F22C9B"/>
    <w:rsid w:val="00F2313A"/>
    <w:rsid w:val="00F243FA"/>
    <w:rsid w:val="00F24430"/>
    <w:rsid w:val="00F253B1"/>
    <w:rsid w:val="00F25CCC"/>
    <w:rsid w:val="00F26F7C"/>
    <w:rsid w:val="00F301EC"/>
    <w:rsid w:val="00F304A9"/>
    <w:rsid w:val="00F31DF6"/>
    <w:rsid w:val="00F32458"/>
    <w:rsid w:val="00F3253F"/>
    <w:rsid w:val="00F3265D"/>
    <w:rsid w:val="00F327C9"/>
    <w:rsid w:val="00F34180"/>
    <w:rsid w:val="00F3576F"/>
    <w:rsid w:val="00F36628"/>
    <w:rsid w:val="00F36C4D"/>
    <w:rsid w:val="00F40815"/>
    <w:rsid w:val="00F420FC"/>
    <w:rsid w:val="00F429A6"/>
    <w:rsid w:val="00F42B5D"/>
    <w:rsid w:val="00F42FB0"/>
    <w:rsid w:val="00F44254"/>
    <w:rsid w:val="00F4546C"/>
    <w:rsid w:val="00F46399"/>
    <w:rsid w:val="00F46428"/>
    <w:rsid w:val="00F46516"/>
    <w:rsid w:val="00F46729"/>
    <w:rsid w:val="00F47911"/>
    <w:rsid w:val="00F515BA"/>
    <w:rsid w:val="00F5176B"/>
    <w:rsid w:val="00F523E6"/>
    <w:rsid w:val="00F532B8"/>
    <w:rsid w:val="00F5394E"/>
    <w:rsid w:val="00F54720"/>
    <w:rsid w:val="00F54BF2"/>
    <w:rsid w:val="00F55BC0"/>
    <w:rsid w:val="00F56BEE"/>
    <w:rsid w:val="00F56F8F"/>
    <w:rsid w:val="00F570ED"/>
    <w:rsid w:val="00F5742D"/>
    <w:rsid w:val="00F57A9B"/>
    <w:rsid w:val="00F57F44"/>
    <w:rsid w:val="00F6003F"/>
    <w:rsid w:val="00F600AE"/>
    <w:rsid w:val="00F608D2"/>
    <w:rsid w:val="00F61533"/>
    <w:rsid w:val="00F6381A"/>
    <w:rsid w:val="00F64334"/>
    <w:rsid w:val="00F6468B"/>
    <w:rsid w:val="00F6520E"/>
    <w:rsid w:val="00F660A0"/>
    <w:rsid w:val="00F6626F"/>
    <w:rsid w:val="00F66A28"/>
    <w:rsid w:val="00F66A57"/>
    <w:rsid w:val="00F678DF"/>
    <w:rsid w:val="00F701E3"/>
    <w:rsid w:val="00F70487"/>
    <w:rsid w:val="00F71975"/>
    <w:rsid w:val="00F722E5"/>
    <w:rsid w:val="00F727E0"/>
    <w:rsid w:val="00F72804"/>
    <w:rsid w:val="00F72841"/>
    <w:rsid w:val="00F72B15"/>
    <w:rsid w:val="00F73B05"/>
    <w:rsid w:val="00F747E2"/>
    <w:rsid w:val="00F753BF"/>
    <w:rsid w:val="00F7728A"/>
    <w:rsid w:val="00F77947"/>
    <w:rsid w:val="00F80008"/>
    <w:rsid w:val="00F837E9"/>
    <w:rsid w:val="00F83B92"/>
    <w:rsid w:val="00F845AB"/>
    <w:rsid w:val="00F873F2"/>
    <w:rsid w:val="00F8790E"/>
    <w:rsid w:val="00F903AB"/>
    <w:rsid w:val="00F91507"/>
    <w:rsid w:val="00F91B03"/>
    <w:rsid w:val="00F91C9D"/>
    <w:rsid w:val="00F925B4"/>
    <w:rsid w:val="00F92B9A"/>
    <w:rsid w:val="00F92CD9"/>
    <w:rsid w:val="00F9392A"/>
    <w:rsid w:val="00F942BE"/>
    <w:rsid w:val="00F9631A"/>
    <w:rsid w:val="00F96F3F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6F"/>
    <w:rsid w:val="00FA7492"/>
    <w:rsid w:val="00FA7736"/>
    <w:rsid w:val="00FA7E5B"/>
    <w:rsid w:val="00FB0400"/>
    <w:rsid w:val="00FB0E3B"/>
    <w:rsid w:val="00FB0FBC"/>
    <w:rsid w:val="00FB1709"/>
    <w:rsid w:val="00FB1733"/>
    <w:rsid w:val="00FB1AAF"/>
    <w:rsid w:val="00FB1E06"/>
    <w:rsid w:val="00FB29FC"/>
    <w:rsid w:val="00FB3968"/>
    <w:rsid w:val="00FB3E08"/>
    <w:rsid w:val="00FB451E"/>
    <w:rsid w:val="00FB50DB"/>
    <w:rsid w:val="00FB5509"/>
    <w:rsid w:val="00FB6878"/>
    <w:rsid w:val="00FC0A38"/>
    <w:rsid w:val="00FC0A6F"/>
    <w:rsid w:val="00FC0A81"/>
    <w:rsid w:val="00FC1551"/>
    <w:rsid w:val="00FC19F9"/>
    <w:rsid w:val="00FC1A34"/>
    <w:rsid w:val="00FC22F3"/>
    <w:rsid w:val="00FC3A6A"/>
    <w:rsid w:val="00FC3E3B"/>
    <w:rsid w:val="00FC4100"/>
    <w:rsid w:val="00FC4530"/>
    <w:rsid w:val="00FC567A"/>
    <w:rsid w:val="00FC62BC"/>
    <w:rsid w:val="00FC703A"/>
    <w:rsid w:val="00FC74D4"/>
    <w:rsid w:val="00FD0610"/>
    <w:rsid w:val="00FD0A4F"/>
    <w:rsid w:val="00FD0B4C"/>
    <w:rsid w:val="00FD1823"/>
    <w:rsid w:val="00FD211D"/>
    <w:rsid w:val="00FD37D6"/>
    <w:rsid w:val="00FD3C3A"/>
    <w:rsid w:val="00FD49F9"/>
    <w:rsid w:val="00FD63F9"/>
    <w:rsid w:val="00FD745F"/>
    <w:rsid w:val="00FD7850"/>
    <w:rsid w:val="00FD7A67"/>
    <w:rsid w:val="00FE091B"/>
    <w:rsid w:val="00FE120F"/>
    <w:rsid w:val="00FE122B"/>
    <w:rsid w:val="00FE2911"/>
    <w:rsid w:val="00FE3C1A"/>
    <w:rsid w:val="00FE3C2D"/>
    <w:rsid w:val="00FE3FEB"/>
    <w:rsid w:val="00FE430C"/>
    <w:rsid w:val="00FE45E4"/>
    <w:rsid w:val="00FE494E"/>
    <w:rsid w:val="00FE5A89"/>
    <w:rsid w:val="00FE5EA4"/>
    <w:rsid w:val="00FF0A74"/>
    <w:rsid w:val="00FF10AB"/>
    <w:rsid w:val="00FF1952"/>
    <w:rsid w:val="00FF226C"/>
    <w:rsid w:val="00FF30D9"/>
    <w:rsid w:val="00FF32EE"/>
    <w:rsid w:val="00FF34A7"/>
    <w:rsid w:val="00FF3E26"/>
    <w:rsid w:val="00FF4C4A"/>
    <w:rsid w:val="00FF4EFC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5D4139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175A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A746F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A746F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sz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A746F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A746F"/>
    <w:pPr>
      <w:keepNext/>
      <w:keepLines/>
      <w:spacing w:before="40" w:after="0"/>
      <w:outlineLvl w:val="6"/>
    </w:pPr>
    <w:rPr>
      <w:rFonts w:ascii="Calibri Light" w:eastAsia="Times New Roman" w:hAnsi="Calibri Light" w:cs="Times New Roman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A746F"/>
    <w:pPr>
      <w:keepNext/>
      <w:keepLines/>
      <w:spacing w:before="40" w:after="0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8"/>
    </w:pPr>
    <w:rPr>
      <w:rFonts w:ascii="Calibri" w:eastAsia="Times New Roman" w:hAnsi="Calibri" w:cs="Arial"/>
      <w:b/>
      <w:bCs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6B19E0"/>
    <w:pPr>
      <w:bidi/>
      <w:spacing w:before="0" w:beforeAutospacing="0" w:afterAutospacing="0" w:line="480" w:lineRule="auto"/>
      <w:ind w:left="567"/>
    </w:pPr>
    <w:rPr>
      <w:rFonts w:ascii="Times New Roman Bold" w:eastAsiaTheme="majorEastAsia" w:hAnsi="Times New Roman Bold" w:cs="B Titr"/>
      <w:b/>
      <w:bCs/>
      <w:color w:val="000000"/>
    </w:rPr>
  </w:style>
  <w:style w:type="character" w:customStyle="1" w:styleId="Char">
    <w:name w:val="فهرست مطالب Char"/>
    <w:basedOn w:val="NormalWebChar"/>
    <w:link w:val="a"/>
    <w:rsid w:val="006B19E0"/>
    <w:rPr>
      <w:rFonts w:ascii="Times New Roman Bold" w:eastAsiaTheme="majorEastAsia" w:hAnsi="Times New Roman Bold" w:cs="B Titr"/>
      <w:b/>
      <w:bCs/>
      <w:color w:val="000000"/>
      <w:szCs w:val="24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E91B2B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link w:val="Char0"/>
    <w:qFormat/>
    <w:rsid w:val="00934801"/>
    <w:pPr>
      <w:jc w:val="center"/>
    </w:pPr>
    <w:rPr>
      <w:sz w:val="20"/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autoRedefine/>
    <w:uiPriority w:val="1"/>
    <w:qFormat/>
    <w:rsid w:val="00072D5A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/>
      <w:noProof/>
      <w:sz w:val="20"/>
      <w:szCs w:val="24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Strong">
    <w:name w:val="Strong"/>
    <w:basedOn w:val="DefaultParagraphFont"/>
    <w:uiPriority w:val="22"/>
    <w:qFormat/>
    <w:rsid w:val="00D67D76"/>
    <w:rPr>
      <w:b/>
      <w:bCs/>
    </w:rPr>
  </w:style>
  <w:style w:type="character" w:customStyle="1" w:styleId="apple-converted-space">
    <w:name w:val="apple-converted-space"/>
    <w:basedOn w:val="DefaultParagraphFont"/>
    <w:rsid w:val="00D67D76"/>
  </w:style>
  <w:style w:type="table" w:customStyle="1" w:styleId="TableGrid1">
    <w:name w:val="Table Grid1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ing4Char">
    <w:name w:val="Heading 4 Char"/>
    <w:basedOn w:val="DefaultParagraphFont"/>
    <w:link w:val="Heading4"/>
    <w:uiPriority w:val="9"/>
    <w:semiHidden/>
    <w:rsid w:val="00FA746F"/>
    <w:rPr>
      <w:rFonts w:ascii="Calibri Light" w:eastAsia="Times New Roman" w:hAnsi="Calibri Light" w:cs="Times New Roman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A746F"/>
    <w:rPr>
      <w:rFonts w:ascii="Calibri Light" w:eastAsia="Times New Roman" w:hAnsi="Calibri Light" w:cs="Times New Roman"/>
      <w:sz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A746F"/>
    <w:rPr>
      <w:rFonts w:ascii="Calibri Light" w:eastAsia="Times New Roman" w:hAnsi="Calibri Light" w:cs="Times New Roman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A746F"/>
    <w:rPr>
      <w:rFonts w:ascii="Calibri Light" w:eastAsia="Times New Roman" w:hAnsi="Calibri Light" w:cs="Times New Roman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A746F"/>
    <w:rPr>
      <w:rFonts w:ascii="Calibri Light" w:eastAsia="Times New Roman" w:hAnsi="Calibri Light" w:cs="Times New Roman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A746F"/>
    <w:rPr>
      <w:rFonts w:ascii="Calibri" w:eastAsia="Times New Roman" w:hAnsi="Calibri" w:cs="Arial"/>
      <w:b/>
      <w:bCs/>
      <w:i/>
      <w:iCs/>
      <w:sz w:val="21"/>
      <w:szCs w:val="21"/>
    </w:rPr>
  </w:style>
  <w:style w:type="paragraph" w:customStyle="1" w:styleId="Style1">
    <w:name w:val="Style1"/>
    <w:basedOn w:val="NormalWeb"/>
    <w:link w:val="Style1Char"/>
    <w:rsid w:val="00FA746F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FA746F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2">
    <w:name w:val="سرفصل ها"/>
    <w:basedOn w:val="Heading1"/>
    <w:link w:val="Char1"/>
    <w:qFormat/>
    <w:rsid w:val="00FA746F"/>
    <w:pPr>
      <w:spacing w:line="360" w:lineRule="auto"/>
      <w:ind w:firstLine="0"/>
      <w:jc w:val="left"/>
    </w:pPr>
    <w:rPr>
      <w:sz w:val="28"/>
    </w:rPr>
  </w:style>
  <w:style w:type="character" w:customStyle="1" w:styleId="Char1">
    <w:name w:val="سرفصل ها Char"/>
    <w:basedOn w:val="Heading1Char"/>
    <w:link w:val="a2"/>
    <w:rsid w:val="00FA746F"/>
    <w:rPr>
      <w:rFonts w:eastAsiaTheme="majorEastAsia" w:cs="B Titr"/>
      <w:b/>
      <w:bCs/>
      <w:noProof/>
      <w:sz w:val="28"/>
      <w:szCs w:val="24"/>
    </w:rPr>
  </w:style>
  <w:style w:type="paragraph" w:customStyle="1" w:styleId="a3">
    <w:name w:val="عناوین اصلی"/>
    <w:basedOn w:val="Normal"/>
    <w:next w:val="Heading2"/>
    <w:link w:val="Char2"/>
    <w:qFormat/>
    <w:rsid w:val="00FA746F"/>
    <w:pPr>
      <w:ind w:firstLine="0"/>
      <w:jc w:val="left"/>
    </w:pPr>
    <w:rPr>
      <w:rFonts w:cs="B Zar"/>
      <w:b/>
      <w:bCs/>
      <w:szCs w:val="32"/>
    </w:rPr>
  </w:style>
  <w:style w:type="character" w:customStyle="1" w:styleId="Char2">
    <w:name w:val="عناوین اصلی Char"/>
    <w:basedOn w:val="DefaultParagraphFont"/>
    <w:link w:val="a3"/>
    <w:rsid w:val="00FA746F"/>
    <w:rPr>
      <w:rFonts w:cs="B Zar"/>
      <w:b/>
      <w:bCs/>
      <w:szCs w:val="32"/>
    </w:rPr>
  </w:style>
  <w:style w:type="paragraph" w:customStyle="1" w:styleId="a4">
    <w:name w:val="عناوین فرعی"/>
    <w:basedOn w:val="Heading3"/>
    <w:link w:val="Char3"/>
    <w:qFormat/>
    <w:rsid w:val="00FA746F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3">
    <w:name w:val="عناوین فرعی Char"/>
    <w:basedOn w:val="Heading3Char"/>
    <w:link w:val="a4"/>
    <w:rsid w:val="00FA746F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5">
    <w:name w:val="متن اصلی"/>
    <w:basedOn w:val="A-text"/>
    <w:next w:val="Normal"/>
    <w:link w:val="Char4"/>
    <w:rsid w:val="00FA746F"/>
    <w:pPr>
      <w:spacing w:after="160" w:line="360" w:lineRule="auto"/>
      <w:ind w:firstLine="567"/>
      <w:contextualSpacing/>
    </w:pPr>
    <w:rPr>
      <w:rFonts w:eastAsia="Calibri"/>
      <w:szCs w:val="22"/>
    </w:rPr>
  </w:style>
  <w:style w:type="character" w:customStyle="1" w:styleId="Char4">
    <w:name w:val="متن اصلی Char"/>
    <w:basedOn w:val="NoSpacingChar"/>
    <w:link w:val="a5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FA746F"/>
    <w:rPr>
      <w:sz w:val="22"/>
      <w:szCs w:val="22"/>
    </w:rPr>
  </w:style>
  <w:style w:type="paragraph" w:styleId="NoSpacing">
    <w:name w:val="No Spacing"/>
    <w:aliases w:val="اشکال"/>
    <w:link w:val="NoSpacingChar"/>
    <w:uiPriority w:val="1"/>
    <w:qFormat/>
    <w:rsid w:val="00FA746F"/>
    <w:pPr>
      <w:spacing w:after="0"/>
      <w:jc w:val="center"/>
    </w:pPr>
    <w:rPr>
      <w:sz w:val="22"/>
      <w:szCs w:val="22"/>
    </w:rPr>
  </w:style>
  <w:style w:type="character" w:customStyle="1" w:styleId="fontstyle01">
    <w:name w:val="fontstyle01"/>
    <w:rsid w:val="00FA746F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unhideWhenUsed/>
    <w:rsid w:val="00FA746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FA746F"/>
  </w:style>
  <w:style w:type="paragraph" w:customStyle="1" w:styleId="1">
    <w:name w:val="متن اصلی1"/>
    <w:basedOn w:val="Normal"/>
    <w:link w:val="1Char"/>
    <w:qFormat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1Char">
    <w:name w:val="متن اصلی1 Char"/>
    <w:basedOn w:val="Char4"/>
    <w:link w:val="1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Char0">
    <w:name w:val="جداول Char"/>
    <w:basedOn w:val="DefaultParagraphFont"/>
    <w:link w:val="a1"/>
    <w:rsid w:val="00934801"/>
    <w:rPr>
      <w:sz w:val="20"/>
      <w:szCs w:val="24"/>
      <w:lang w:bidi="fa-IR"/>
    </w:rPr>
  </w:style>
  <w:style w:type="paragraph" w:customStyle="1" w:styleId="a6">
    <w:name w:val="داخل جداول"/>
    <w:basedOn w:val="Normal"/>
    <w:link w:val="Char5"/>
    <w:qFormat/>
    <w:rsid w:val="00FA746F"/>
    <w:pPr>
      <w:jc w:val="center"/>
    </w:pPr>
    <w:rPr>
      <w:sz w:val="22"/>
      <w:szCs w:val="24"/>
      <w:lang w:bidi="fa-IR"/>
    </w:rPr>
  </w:style>
  <w:style w:type="character" w:customStyle="1" w:styleId="Char5">
    <w:name w:val="داخل جداول Char"/>
    <w:basedOn w:val="DefaultParagraphFont"/>
    <w:link w:val="a6"/>
    <w:rsid w:val="00FA746F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FA746F"/>
  </w:style>
  <w:style w:type="paragraph" w:customStyle="1" w:styleId="Caption1">
    <w:name w:val="Caption1"/>
    <w:basedOn w:val="Normal"/>
    <w:next w:val="Normal"/>
    <w:uiPriority w:val="35"/>
    <w:semiHidden/>
    <w:unhideWhenUsed/>
    <w:qFormat/>
    <w:rsid w:val="00FA746F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Title1">
    <w:name w:val="Title1"/>
    <w:basedOn w:val="Normal"/>
    <w:next w:val="Normal"/>
    <w:uiPriority w:val="10"/>
    <w:qFormat/>
    <w:rsid w:val="00FA746F"/>
    <w:pPr>
      <w:pBdr>
        <w:top w:val="single" w:sz="6" w:space="8" w:color="A5A5A5"/>
        <w:bottom w:val="single" w:sz="6" w:space="8" w:color="A5A5A5"/>
      </w:pBdr>
      <w:bidi w:val="0"/>
      <w:spacing w:after="400" w:line="240" w:lineRule="auto"/>
      <w:ind w:firstLine="0"/>
      <w:contextualSpacing/>
      <w:jc w:val="center"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FA746F"/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paragraph" w:customStyle="1" w:styleId="Subtitle1">
    <w:name w:val="Subtitle1"/>
    <w:basedOn w:val="Normal"/>
    <w:next w:val="Normal"/>
    <w:uiPriority w:val="11"/>
    <w:qFormat/>
    <w:rsid w:val="00FA746F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746F"/>
    <w:rPr>
      <w:color w:val="44546A"/>
      <w:sz w:val="28"/>
    </w:rPr>
  </w:style>
  <w:style w:type="character" w:customStyle="1" w:styleId="Emphasis1">
    <w:name w:val="Emphasis1"/>
    <w:basedOn w:val="DefaultParagraphFont"/>
    <w:uiPriority w:val="20"/>
    <w:qFormat/>
    <w:rsid w:val="00FA746F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FA746F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FA746F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FA746F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746F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FA746F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FA746F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FA746F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FA746F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FA746F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rsid w:val="00FA746F"/>
    <w:pPr>
      <w:spacing w:after="0" w:line="240" w:lineRule="auto"/>
      <w:contextualSpacing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1">
    <w:name w:val="Title Char1"/>
    <w:basedOn w:val="DefaultParagraphFont"/>
    <w:uiPriority w:val="10"/>
    <w:rsid w:val="00FA74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746F"/>
    <w:pPr>
      <w:numPr>
        <w:ilvl w:val="1"/>
      </w:numPr>
      <w:ind w:firstLine="567"/>
    </w:pPr>
    <w:rPr>
      <w:color w:val="44546A"/>
      <w:sz w:val="28"/>
    </w:rPr>
  </w:style>
  <w:style w:type="character" w:customStyle="1" w:styleId="SubtitleChar1">
    <w:name w:val="Subtitle Char1"/>
    <w:basedOn w:val="DefaultParagraphFont"/>
    <w:uiPriority w:val="11"/>
    <w:rsid w:val="00FA74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FA746F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FA746F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FA746F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746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FA746F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FA746F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FA746F"/>
    <w:rPr>
      <w:smallCaps/>
      <w:color w:val="5A5A5A" w:themeColor="text1" w:themeTint="A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361B5"/>
    <w:rPr>
      <w:color w:val="605E5C"/>
      <w:shd w:val="clear" w:color="auto" w:fill="E1DFDD"/>
    </w:rPr>
  </w:style>
  <w:style w:type="table" w:customStyle="1" w:styleId="TableGrid3">
    <w:name w:val="Table Grid3"/>
    <w:basedOn w:val="TableNormal"/>
    <w:next w:val="TableGrid"/>
    <w:uiPriority w:val="39"/>
    <w:rsid w:val="005361B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361B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">
    <w:name w:val="Plain Table 11"/>
    <w:basedOn w:val="TableNormal"/>
    <w:next w:val="PlainTable1"/>
    <w:uiPriority w:val="41"/>
    <w:rsid w:val="005361B5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leGrid5">
    <w:name w:val="Table Grid5"/>
    <w:basedOn w:val="TableNormal"/>
    <w:next w:val="TableGrid"/>
    <w:uiPriority w:val="39"/>
    <w:rsid w:val="005361B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5361B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5361B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5361B5"/>
    <w:rPr>
      <w:color w:val="605E5C"/>
      <w:shd w:val="clear" w:color="auto" w:fill="E1DFDD"/>
    </w:rPr>
  </w:style>
  <w:style w:type="paragraph" w:customStyle="1" w:styleId="0">
    <w:name w:val="0 پاراگراف ساده"/>
    <w:basedOn w:val="Normal"/>
    <w:qFormat/>
    <w:rsid w:val="0076552A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4B6D3E-8199-4B99-A0C1-91A2C9F96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13311</TotalTime>
  <Pages>31</Pages>
  <Words>2062</Words>
  <Characters>11756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2486</cp:revision>
  <cp:lastPrinted>2023-12-14T08:20:00Z</cp:lastPrinted>
  <dcterms:created xsi:type="dcterms:W3CDTF">2019-09-03T21:57:00Z</dcterms:created>
  <dcterms:modified xsi:type="dcterms:W3CDTF">2025-07-22T15:29:00Z</dcterms:modified>
</cp:coreProperties>
</file>